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3CF" w:rsidRPr="00807C1C" w:rsidRDefault="008313CF" w:rsidP="008313CF">
      <w:pPr>
        <w:jc w:val="center"/>
        <w:rPr>
          <w:shd w:val="clear" w:color="auto" w:fill="FFFFFF" w:themeFill="background1"/>
          <w:lang w:val="uk-UA"/>
        </w:rPr>
      </w:pPr>
      <w:r w:rsidRPr="00807C1C">
        <w:rPr>
          <w:noProof/>
          <w:shd w:val="clear" w:color="auto" w:fill="FFFFFF" w:themeFill="background1"/>
          <w:lang w:val="uk-UA" w:eastAsia="uk-UA"/>
        </w:rPr>
        <w:drawing>
          <wp:inline distT="0" distB="0" distL="0" distR="0" wp14:anchorId="4D73CE25" wp14:editId="6EB83E0D">
            <wp:extent cx="520514" cy="65722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4"/>
                    <a:stretch>
                      <a:fillRect/>
                    </a:stretch>
                  </pic:blipFill>
                  <pic:spPr bwMode="auto">
                    <a:xfrm>
                      <a:off x="0" y="0"/>
                      <a:ext cx="527596" cy="666167"/>
                    </a:xfrm>
                    <a:prstGeom prst="rect">
                      <a:avLst/>
                    </a:prstGeom>
                    <a:noFill/>
                    <a:ln w="9525">
                      <a:noFill/>
                      <a:miter lim="800000"/>
                      <a:headEnd/>
                      <a:tailEnd/>
                    </a:ln>
                  </pic:spPr>
                </pic:pic>
              </a:graphicData>
            </a:graphic>
          </wp:inline>
        </w:drawing>
      </w:r>
    </w:p>
    <w:p w:rsidR="008313CF" w:rsidRPr="00807C1C" w:rsidRDefault="008313CF" w:rsidP="008313CF">
      <w:pPr>
        <w:pStyle w:val="2"/>
        <w:rPr>
          <w:sz w:val="24"/>
          <w:shd w:val="clear" w:color="auto" w:fill="FFFFFF" w:themeFill="background1"/>
        </w:rPr>
      </w:pPr>
      <w:r w:rsidRPr="00807C1C">
        <w:rPr>
          <w:sz w:val="24"/>
          <w:shd w:val="clear" w:color="auto" w:fill="FFFFFF" w:themeFill="background1"/>
        </w:rPr>
        <w:t xml:space="preserve">УКРАЇНА </w:t>
      </w:r>
    </w:p>
    <w:p w:rsidR="008313CF" w:rsidRPr="00807C1C" w:rsidRDefault="008313CF" w:rsidP="008313CF">
      <w:pPr>
        <w:pStyle w:val="5"/>
        <w:rPr>
          <w:sz w:val="28"/>
          <w:szCs w:val="28"/>
          <w:shd w:val="clear" w:color="auto" w:fill="FFFFFF" w:themeFill="background1"/>
        </w:rPr>
      </w:pPr>
      <w:r w:rsidRPr="00807C1C">
        <w:rPr>
          <w:sz w:val="28"/>
          <w:szCs w:val="28"/>
          <w:shd w:val="clear" w:color="auto" w:fill="FFFFFF" w:themeFill="background1"/>
        </w:rPr>
        <w:t>ВИКОНАВЧИЙ КОМІТЕТ</w:t>
      </w:r>
    </w:p>
    <w:p w:rsidR="008313CF" w:rsidRPr="00807C1C" w:rsidRDefault="008313CF" w:rsidP="008313CF">
      <w:pPr>
        <w:pStyle w:val="5"/>
        <w:rPr>
          <w:sz w:val="28"/>
          <w:szCs w:val="28"/>
          <w:shd w:val="clear" w:color="auto" w:fill="FFFFFF" w:themeFill="background1"/>
        </w:rPr>
      </w:pPr>
      <w:r w:rsidRPr="00807C1C">
        <w:rPr>
          <w:sz w:val="28"/>
          <w:szCs w:val="28"/>
          <w:shd w:val="clear" w:color="auto" w:fill="FFFFFF" w:themeFill="background1"/>
        </w:rPr>
        <w:t>МЕЛІТОПОЛЬСЬКОЇ  МІСЬКОЇ  РАДИ</w:t>
      </w:r>
    </w:p>
    <w:p w:rsidR="008313CF" w:rsidRPr="00807C1C" w:rsidRDefault="008313CF" w:rsidP="008313CF">
      <w:pPr>
        <w:pStyle w:val="2"/>
        <w:rPr>
          <w:szCs w:val="28"/>
          <w:shd w:val="clear" w:color="auto" w:fill="FFFFFF" w:themeFill="background1"/>
        </w:rPr>
      </w:pPr>
      <w:r w:rsidRPr="00807C1C">
        <w:rPr>
          <w:szCs w:val="28"/>
          <w:shd w:val="clear" w:color="auto" w:fill="FFFFFF" w:themeFill="background1"/>
        </w:rPr>
        <w:t>Запорізької області</w:t>
      </w:r>
    </w:p>
    <w:p w:rsidR="008313CF" w:rsidRPr="00807C1C" w:rsidRDefault="008313CF" w:rsidP="008313CF">
      <w:pPr>
        <w:jc w:val="center"/>
        <w:rPr>
          <w:bCs/>
          <w:sz w:val="28"/>
          <w:szCs w:val="28"/>
          <w:shd w:val="clear" w:color="auto" w:fill="FFFFFF" w:themeFill="background1"/>
          <w:lang w:val="uk-UA"/>
        </w:rPr>
      </w:pPr>
    </w:p>
    <w:p w:rsidR="008313CF" w:rsidRPr="00807C1C" w:rsidRDefault="008313CF" w:rsidP="008313CF">
      <w:pPr>
        <w:jc w:val="center"/>
        <w:rPr>
          <w:b/>
          <w:bCs/>
          <w:sz w:val="28"/>
          <w:szCs w:val="28"/>
          <w:shd w:val="clear" w:color="auto" w:fill="FFFFFF" w:themeFill="background1"/>
          <w:lang w:val="uk-UA"/>
        </w:rPr>
      </w:pPr>
      <w:r w:rsidRPr="00807C1C">
        <w:rPr>
          <w:b/>
          <w:bCs/>
          <w:sz w:val="28"/>
          <w:szCs w:val="28"/>
          <w:shd w:val="clear" w:color="auto" w:fill="FFFFFF" w:themeFill="background1"/>
          <w:lang w:val="uk-UA"/>
        </w:rPr>
        <w:t xml:space="preserve">Р О З П О Р Я Д Ж Е Н </w:t>
      </w:r>
      <w:proofErr w:type="spellStart"/>
      <w:r w:rsidRPr="00807C1C">
        <w:rPr>
          <w:b/>
          <w:bCs/>
          <w:sz w:val="28"/>
          <w:szCs w:val="28"/>
          <w:shd w:val="clear" w:color="auto" w:fill="FFFFFF" w:themeFill="background1"/>
          <w:lang w:val="uk-UA"/>
        </w:rPr>
        <w:t>Н</w:t>
      </w:r>
      <w:proofErr w:type="spellEnd"/>
      <w:r w:rsidRPr="00807C1C">
        <w:rPr>
          <w:b/>
          <w:bCs/>
          <w:sz w:val="28"/>
          <w:szCs w:val="28"/>
          <w:shd w:val="clear" w:color="auto" w:fill="FFFFFF" w:themeFill="background1"/>
          <w:lang w:val="uk-UA"/>
        </w:rPr>
        <w:t xml:space="preserve"> Я</w:t>
      </w:r>
    </w:p>
    <w:p w:rsidR="008313CF" w:rsidRPr="00807C1C" w:rsidRDefault="008313CF" w:rsidP="008313CF">
      <w:pPr>
        <w:jc w:val="center"/>
        <w:rPr>
          <w:b/>
          <w:bCs/>
          <w:sz w:val="28"/>
          <w:szCs w:val="28"/>
          <w:shd w:val="clear" w:color="auto" w:fill="FFFFFF" w:themeFill="background1"/>
          <w:lang w:val="uk-UA"/>
        </w:rPr>
      </w:pPr>
      <w:r w:rsidRPr="00807C1C">
        <w:rPr>
          <w:b/>
          <w:bCs/>
          <w:sz w:val="28"/>
          <w:szCs w:val="28"/>
          <w:shd w:val="clear" w:color="auto" w:fill="FFFFFF" w:themeFill="background1"/>
          <w:lang w:val="uk-UA"/>
        </w:rPr>
        <w:t>міського голови</w:t>
      </w:r>
    </w:p>
    <w:p w:rsidR="008313CF" w:rsidRPr="00807C1C" w:rsidRDefault="008313CF" w:rsidP="008313CF">
      <w:pPr>
        <w:jc w:val="center"/>
        <w:rPr>
          <w:bCs/>
          <w:sz w:val="28"/>
          <w:szCs w:val="28"/>
          <w:shd w:val="clear" w:color="auto" w:fill="FFFFFF" w:themeFill="background1"/>
          <w:lang w:val="uk-UA"/>
        </w:rPr>
      </w:pPr>
    </w:p>
    <w:p w:rsidR="008313CF" w:rsidRPr="00626EB7" w:rsidRDefault="00626EB7" w:rsidP="008313CF">
      <w:pPr>
        <w:jc w:val="both"/>
        <w:rPr>
          <w:b/>
          <w:bCs/>
          <w:sz w:val="28"/>
          <w:szCs w:val="28"/>
          <w:shd w:val="clear" w:color="auto" w:fill="FFFFFF" w:themeFill="background1"/>
          <w:lang w:val="uk-UA"/>
        </w:rPr>
      </w:pPr>
      <w:r w:rsidRPr="00626EB7">
        <w:rPr>
          <w:b/>
          <w:bCs/>
          <w:sz w:val="28"/>
          <w:szCs w:val="28"/>
          <w:shd w:val="clear" w:color="auto" w:fill="FFFFFF" w:themeFill="background1"/>
          <w:lang w:val="uk-UA"/>
        </w:rPr>
        <w:t>15.02.2018</w:t>
      </w:r>
      <w:r w:rsidR="008313CF" w:rsidRPr="00626EB7">
        <w:rPr>
          <w:b/>
          <w:bCs/>
          <w:sz w:val="28"/>
          <w:szCs w:val="28"/>
          <w:shd w:val="clear" w:color="auto" w:fill="FFFFFF" w:themeFill="background1"/>
          <w:lang w:val="uk-UA"/>
        </w:rPr>
        <w:tab/>
      </w:r>
      <w:r w:rsidR="008313CF" w:rsidRPr="00626EB7">
        <w:rPr>
          <w:b/>
          <w:bCs/>
          <w:sz w:val="28"/>
          <w:szCs w:val="28"/>
          <w:shd w:val="clear" w:color="auto" w:fill="FFFFFF" w:themeFill="background1"/>
          <w:lang w:val="uk-UA"/>
        </w:rPr>
        <w:tab/>
      </w:r>
      <w:r w:rsidR="008313CF" w:rsidRPr="00626EB7">
        <w:rPr>
          <w:b/>
          <w:bCs/>
          <w:sz w:val="28"/>
          <w:szCs w:val="28"/>
          <w:shd w:val="clear" w:color="auto" w:fill="FFFFFF" w:themeFill="background1"/>
          <w:lang w:val="uk-UA"/>
        </w:rPr>
        <w:tab/>
      </w:r>
      <w:r w:rsidR="008313CF" w:rsidRPr="00626EB7">
        <w:rPr>
          <w:b/>
          <w:bCs/>
          <w:sz w:val="28"/>
          <w:szCs w:val="28"/>
          <w:shd w:val="clear" w:color="auto" w:fill="FFFFFF" w:themeFill="background1"/>
          <w:lang w:val="uk-UA"/>
        </w:rPr>
        <w:tab/>
      </w:r>
      <w:r w:rsidR="008313CF" w:rsidRPr="00626EB7">
        <w:rPr>
          <w:b/>
          <w:bCs/>
          <w:sz w:val="28"/>
          <w:szCs w:val="28"/>
          <w:shd w:val="clear" w:color="auto" w:fill="FFFFFF" w:themeFill="background1"/>
          <w:lang w:val="uk-UA"/>
        </w:rPr>
        <w:tab/>
      </w:r>
      <w:r w:rsidR="008313CF" w:rsidRPr="00626EB7">
        <w:rPr>
          <w:b/>
          <w:bCs/>
          <w:sz w:val="28"/>
          <w:szCs w:val="28"/>
          <w:shd w:val="clear" w:color="auto" w:fill="FFFFFF" w:themeFill="background1"/>
          <w:lang w:val="uk-UA"/>
        </w:rPr>
        <w:tab/>
      </w:r>
      <w:r w:rsidR="008313CF" w:rsidRPr="00626EB7">
        <w:rPr>
          <w:b/>
          <w:bCs/>
          <w:sz w:val="28"/>
          <w:szCs w:val="28"/>
          <w:shd w:val="clear" w:color="auto" w:fill="FFFFFF" w:themeFill="background1"/>
          <w:lang w:val="uk-UA"/>
        </w:rPr>
        <w:tab/>
      </w:r>
      <w:r w:rsidR="008313CF" w:rsidRPr="00626EB7">
        <w:rPr>
          <w:b/>
          <w:bCs/>
          <w:sz w:val="28"/>
          <w:szCs w:val="28"/>
          <w:shd w:val="clear" w:color="auto" w:fill="FFFFFF" w:themeFill="background1"/>
          <w:lang w:val="uk-UA"/>
        </w:rPr>
        <w:tab/>
      </w:r>
      <w:r w:rsidR="008313CF" w:rsidRPr="00626EB7">
        <w:rPr>
          <w:b/>
          <w:bCs/>
          <w:sz w:val="28"/>
          <w:szCs w:val="28"/>
          <w:shd w:val="clear" w:color="auto" w:fill="FFFFFF" w:themeFill="background1"/>
          <w:lang w:val="uk-UA"/>
        </w:rPr>
        <w:tab/>
        <w:t>№</w:t>
      </w:r>
      <w:r w:rsidRPr="00626EB7">
        <w:rPr>
          <w:b/>
          <w:bCs/>
          <w:sz w:val="28"/>
          <w:szCs w:val="28"/>
          <w:shd w:val="clear" w:color="auto" w:fill="FFFFFF" w:themeFill="background1"/>
          <w:lang w:val="uk-UA"/>
        </w:rPr>
        <w:t xml:space="preserve"> 96-р</w:t>
      </w:r>
    </w:p>
    <w:p w:rsidR="008313CF" w:rsidRPr="00807C1C" w:rsidRDefault="008313CF" w:rsidP="008313CF">
      <w:pPr>
        <w:jc w:val="both"/>
        <w:rPr>
          <w:sz w:val="28"/>
          <w:lang w:val="uk-UA"/>
        </w:rPr>
      </w:pPr>
    </w:p>
    <w:p w:rsidR="008313CF" w:rsidRPr="00807C1C" w:rsidRDefault="008313CF" w:rsidP="008313CF">
      <w:pPr>
        <w:jc w:val="both"/>
        <w:rPr>
          <w:sz w:val="28"/>
          <w:lang w:val="uk-UA"/>
        </w:rPr>
      </w:pPr>
      <w:r w:rsidRPr="00807C1C">
        <w:rPr>
          <w:sz w:val="28"/>
          <w:lang w:val="uk-UA"/>
        </w:rPr>
        <w:t xml:space="preserve">Про затвердження Положення </w:t>
      </w:r>
    </w:p>
    <w:p w:rsidR="008313CF" w:rsidRPr="00807C1C" w:rsidRDefault="00311401" w:rsidP="008313CF">
      <w:pPr>
        <w:jc w:val="both"/>
        <w:rPr>
          <w:sz w:val="28"/>
          <w:lang w:val="uk-UA"/>
        </w:rPr>
      </w:pPr>
      <w:r>
        <w:rPr>
          <w:sz w:val="28"/>
          <w:lang w:val="uk-UA"/>
        </w:rPr>
        <w:t>проекту</w:t>
      </w:r>
      <w:r w:rsidR="008313CF" w:rsidRPr="00807C1C">
        <w:rPr>
          <w:sz w:val="28"/>
          <w:lang w:val="uk-UA"/>
        </w:rPr>
        <w:t xml:space="preserve"> </w:t>
      </w:r>
      <w:r w:rsidR="00807C1C" w:rsidRPr="00807C1C">
        <w:rPr>
          <w:sz w:val="28"/>
          <w:lang w:val="uk-UA"/>
        </w:rPr>
        <w:t>«</w:t>
      </w:r>
      <w:r w:rsidR="008313CF" w:rsidRPr="00807C1C">
        <w:rPr>
          <w:sz w:val="28"/>
          <w:lang w:val="uk-UA"/>
        </w:rPr>
        <w:t>Школа місцевого самоврядування</w:t>
      </w:r>
      <w:r w:rsidR="00807C1C" w:rsidRPr="00807C1C">
        <w:rPr>
          <w:sz w:val="28"/>
          <w:lang w:val="uk-UA"/>
        </w:rPr>
        <w:t>»</w:t>
      </w:r>
    </w:p>
    <w:p w:rsidR="008313CF" w:rsidRPr="00807C1C" w:rsidRDefault="008313CF" w:rsidP="008313CF">
      <w:pPr>
        <w:jc w:val="both"/>
        <w:rPr>
          <w:sz w:val="28"/>
          <w:lang w:val="uk-UA"/>
        </w:rPr>
      </w:pPr>
    </w:p>
    <w:p w:rsidR="008313CF" w:rsidRPr="00807C1C" w:rsidRDefault="008313CF" w:rsidP="008313CF">
      <w:pPr>
        <w:ind w:firstLine="840"/>
        <w:jc w:val="both"/>
        <w:rPr>
          <w:sz w:val="28"/>
          <w:lang w:val="uk-UA"/>
        </w:rPr>
      </w:pPr>
      <w:r w:rsidRPr="00807C1C">
        <w:rPr>
          <w:sz w:val="28"/>
          <w:lang w:val="uk-UA"/>
        </w:rPr>
        <w:t xml:space="preserve">Керуючись </w:t>
      </w:r>
      <w:r w:rsidRPr="00807C1C">
        <w:rPr>
          <w:sz w:val="28"/>
          <w:szCs w:val="28"/>
          <w:lang w:val="uk-UA"/>
        </w:rPr>
        <w:t>Указом Президента України від 27.09.2013 № 532/2013 «</w:t>
      </w:r>
      <w:r w:rsidRPr="00807C1C">
        <w:rPr>
          <w:rStyle w:val="rvts23"/>
          <w:sz w:val="28"/>
          <w:szCs w:val="28"/>
          <w:lang w:val="uk-UA"/>
        </w:rPr>
        <w:t xml:space="preserve">Про Стратегію розвитку державної молодіжної політики на період до 2020 року», відповідно до </w:t>
      </w:r>
      <w:r w:rsidRPr="00807C1C">
        <w:rPr>
          <w:sz w:val="28"/>
          <w:szCs w:val="28"/>
          <w:lang w:val="uk-UA"/>
        </w:rPr>
        <w:t xml:space="preserve">державної цільової соціальної програми «Молодь України» на 2016-2020 роки» та міської програми «Реалізація заходів молодіжної політики», затвердженої рішенням 26 сесії Мелітопольської міської ради VІІ скликання від 14.12.2016 № 2/31 </w:t>
      </w:r>
      <w:r w:rsidRPr="00807C1C">
        <w:rPr>
          <w:sz w:val="28"/>
          <w:lang w:val="uk-UA"/>
        </w:rPr>
        <w:t>та з метою залучення суспільно-активної молоді міста до співпраці з місцевими органами виконавчої влади та місцевого самоврядування:</w:t>
      </w:r>
    </w:p>
    <w:p w:rsidR="008313CF" w:rsidRPr="00807C1C" w:rsidRDefault="008313CF" w:rsidP="008313CF">
      <w:pPr>
        <w:ind w:firstLine="840"/>
        <w:jc w:val="both"/>
        <w:rPr>
          <w:sz w:val="28"/>
          <w:lang w:val="uk-UA"/>
        </w:rPr>
      </w:pPr>
    </w:p>
    <w:p w:rsidR="008313CF" w:rsidRPr="00807C1C" w:rsidRDefault="008313CF" w:rsidP="008313CF">
      <w:pPr>
        <w:ind w:firstLine="840"/>
        <w:jc w:val="both"/>
        <w:rPr>
          <w:sz w:val="28"/>
          <w:lang w:val="uk-UA"/>
        </w:rPr>
      </w:pPr>
      <w:r w:rsidRPr="00807C1C">
        <w:rPr>
          <w:sz w:val="28"/>
          <w:lang w:val="uk-UA"/>
        </w:rPr>
        <w:t xml:space="preserve">1. Затвердити Положення про проект </w:t>
      </w:r>
      <w:r w:rsidR="00F6747D" w:rsidRPr="00807C1C">
        <w:rPr>
          <w:sz w:val="28"/>
          <w:lang w:val="uk-UA"/>
        </w:rPr>
        <w:t>«</w:t>
      </w:r>
      <w:r w:rsidRPr="00807C1C">
        <w:rPr>
          <w:sz w:val="28"/>
          <w:lang w:val="uk-UA"/>
        </w:rPr>
        <w:t>Школа місцевого самоврядування</w:t>
      </w:r>
      <w:r w:rsidR="00F6747D" w:rsidRPr="00807C1C">
        <w:rPr>
          <w:sz w:val="28"/>
          <w:lang w:val="uk-UA"/>
        </w:rPr>
        <w:t>»</w:t>
      </w:r>
      <w:r w:rsidRPr="00807C1C">
        <w:rPr>
          <w:sz w:val="28"/>
          <w:lang w:val="uk-UA"/>
        </w:rPr>
        <w:t xml:space="preserve"> (додаток 1).</w:t>
      </w:r>
    </w:p>
    <w:p w:rsidR="00DE6F57" w:rsidRDefault="00DE6F57" w:rsidP="008313CF">
      <w:pPr>
        <w:ind w:firstLine="840"/>
        <w:jc w:val="both"/>
        <w:rPr>
          <w:sz w:val="28"/>
          <w:lang w:val="uk-UA"/>
        </w:rPr>
      </w:pPr>
    </w:p>
    <w:p w:rsidR="008313CF" w:rsidRPr="00807C1C" w:rsidRDefault="008313CF" w:rsidP="008313CF">
      <w:pPr>
        <w:ind w:firstLine="840"/>
        <w:jc w:val="both"/>
        <w:rPr>
          <w:sz w:val="28"/>
          <w:lang w:val="uk-UA"/>
        </w:rPr>
      </w:pPr>
      <w:r w:rsidRPr="00807C1C">
        <w:rPr>
          <w:sz w:val="28"/>
          <w:lang w:val="uk-UA"/>
        </w:rPr>
        <w:t xml:space="preserve">2. Затвердити графік занять для слухачів першого набору </w:t>
      </w:r>
      <w:r w:rsidR="00F6747D" w:rsidRPr="00807C1C">
        <w:rPr>
          <w:sz w:val="28"/>
          <w:lang w:val="uk-UA"/>
        </w:rPr>
        <w:t>2018 року «</w:t>
      </w:r>
      <w:r w:rsidRPr="00807C1C">
        <w:rPr>
          <w:sz w:val="28"/>
          <w:lang w:val="uk-UA"/>
        </w:rPr>
        <w:t>Школи місцевого самоврядування</w:t>
      </w:r>
      <w:r w:rsidR="00F6747D" w:rsidRPr="00807C1C">
        <w:rPr>
          <w:sz w:val="28"/>
          <w:lang w:val="uk-UA"/>
        </w:rPr>
        <w:t>»</w:t>
      </w:r>
      <w:r w:rsidRPr="00807C1C">
        <w:rPr>
          <w:sz w:val="28"/>
          <w:lang w:val="uk-UA"/>
        </w:rPr>
        <w:t xml:space="preserve"> (додаток 2).</w:t>
      </w:r>
    </w:p>
    <w:p w:rsidR="00DE6F57" w:rsidRDefault="00DE6F57" w:rsidP="008313CF">
      <w:pPr>
        <w:ind w:firstLine="840"/>
        <w:jc w:val="both"/>
        <w:rPr>
          <w:sz w:val="28"/>
          <w:lang w:val="uk-UA"/>
        </w:rPr>
      </w:pPr>
    </w:p>
    <w:p w:rsidR="009854E0" w:rsidRDefault="008313CF" w:rsidP="008313CF">
      <w:pPr>
        <w:ind w:firstLine="840"/>
        <w:jc w:val="both"/>
        <w:rPr>
          <w:sz w:val="28"/>
          <w:lang w:val="uk-UA"/>
        </w:rPr>
      </w:pPr>
      <w:r w:rsidRPr="00807C1C">
        <w:rPr>
          <w:sz w:val="28"/>
          <w:lang w:val="uk-UA"/>
        </w:rPr>
        <w:t>3. Організаційному відділу виконавчого комітету Мелітопольської міської ради забезпечити готовність приміщення зал</w:t>
      </w:r>
      <w:r w:rsidR="00454F0C">
        <w:rPr>
          <w:sz w:val="28"/>
          <w:lang w:val="uk-UA"/>
        </w:rPr>
        <w:t>и</w:t>
      </w:r>
      <w:r w:rsidRPr="00807C1C">
        <w:rPr>
          <w:sz w:val="28"/>
          <w:lang w:val="uk-UA"/>
        </w:rPr>
        <w:t xml:space="preserve"> засідань виконавчого комітету відповідно до затвердженого графіку занять «</w:t>
      </w:r>
      <w:r w:rsidR="00454F0C">
        <w:rPr>
          <w:sz w:val="28"/>
          <w:lang w:val="uk-UA"/>
        </w:rPr>
        <w:t>Школи місцевого самоврядування»</w:t>
      </w:r>
      <w:r w:rsidR="009854E0">
        <w:rPr>
          <w:sz w:val="28"/>
          <w:lang w:val="uk-UA"/>
        </w:rPr>
        <w:t>.</w:t>
      </w:r>
    </w:p>
    <w:p w:rsidR="008313CF" w:rsidRPr="00807C1C" w:rsidRDefault="008313CF" w:rsidP="008313CF">
      <w:pPr>
        <w:ind w:firstLine="840"/>
        <w:jc w:val="both"/>
        <w:rPr>
          <w:sz w:val="28"/>
          <w:lang w:val="uk-UA"/>
        </w:rPr>
      </w:pPr>
      <w:r w:rsidRPr="00807C1C">
        <w:rPr>
          <w:sz w:val="28"/>
          <w:lang w:val="uk-UA"/>
        </w:rPr>
        <w:t>4. Управління молоді та спорту  Мелітопольської міської ради</w:t>
      </w:r>
    </w:p>
    <w:p w:rsidR="008313CF" w:rsidRPr="00DE6F57" w:rsidRDefault="008313CF" w:rsidP="008313CF">
      <w:pPr>
        <w:ind w:firstLine="840"/>
        <w:jc w:val="both"/>
        <w:rPr>
          <w:sz w:val="28"/>
          <w:szCs w:val="28"/>
          <w:lang w:val="uk-UA"/>
        </w:rPr>
      </w:pPr>
      <w:r w:rsidRPr="00807C1C">
        <w:rPr>
          <w:sz w:val="28"/>
          <w:lang w:val="uk-UA"/>
        </w:rPr>
        <w:t xml:space="preserve">4.1 Забезпечити підбір слухачів до </w:t>
      </w:r>
      <w:r w:rsidR="00F6747D" w:rsidRPr="00807C1C">
        <w:rPr>
          <w:sz w:val="28"/>
          <w:lang w:val="uk-UA"/>
        </w:rPr>
        <w:t>«</w:t>
      </w:r>
      <w:r w:rsidRPr="00807C1C">
        <w:rPr>
          <w:sz w:val="28"/>
          <w:lang w:val="uk-UA"/>
        </w:rPr>
        <w:t>Школи місцевого самоврядування</w:t>
      </w:r>
      <w:r w:rsidR="00F6747D" w:rsidRPr="00807C1C">
        <w:rPr>
          <w:sz w:val="28"/>
          <w:lang w:val="uk-UA"/>
        </w:rPr>
        <w:t>»</w:t>
      </w:r>
      <w:r w:rsidRPr="00807C1C">
        <w:rPr>
          <w:sz w:val="28"/>
          <w:lang w:val="uk-UA"/>
        </w:rPr>
        <w:t xml:space="preserve"> з </w:t>
      </w:r>
      <w:r w:rsidRPr="00DE6F57">
        <w:rPr>
          <w:sz w:val="28"/>
          <w:szCs w:val="28"/>
          <w:lang w:val="uk-UA"/>
        </w:rPr>
        <w:t>числа активної учнівської та студентської молоді, членів молодіжних громадських організацій міста у кількості до 70 осіб.</w:t>
      </w:r>
    </w:p>
    <w:p w:rsidR="008313CF" w:rsidRPr="00DE6F57" w:rsidRDefault="008313CF" w:rsidP="008313CF">
      <w:pPr>
        <w:ind w:firstLine="840"/>
        <w:jc w:val="both"/>
        <w:rPr>
          <w:sz w:val="28"/>
          <w:szCs w:val="28"/>
          <w:lang w:val="uk-UA"/>
        </w:rPr>
      </w:pPr>
      <w:r w:rsidRPr="00DE6F57">
        <w:rPr>
          <w:sz w:val="28"/>
          <w:szCs w:val="28"/>
          <w:lang w:val="uk-UA"/>
        </w:rPr>
        <w:t xml:space="preserve">4.2 Забезпечити організацію занять </w:t>
      </w:r>
      <w:r w:rsidR="00F6747D" w:rsidRPr="00DE6F57">
        <w:rPr>
          <w:sz w:val="28"/>
          <w:szCs w:val="28"/>
          <w:lang w:val="uk-UA"/>
        </w:rPr>
        <w:t>«</w:t>
      </w:r>
      <w:r w:rsidRPr="00DE6F57">
        <w:rPr>
          <w:sz w:val="28"/>
          <w:szCs w:val="28"/>
          <w:lang w:val="uk-UA"/>
        </w:rPr>
        <w:t>Школи місцевого самоврядування</w:t>
      </w:r>
      <w:r w:rsidR="00F6747D" w:rsidRPr="00DE6F57">
        <w:rPr>
          <w:sz w:val="28"/>
          <w:szCs w:val="28"/>
          <w:lang w:val="uk-UA"/>
        </w:rPr>
        <w:t>»</w:t>
      </w:r>
      <w:r w:rsidRPr="00DE6F57">
        <w:rPr>
          <w:sz w:val="28"/>
          <w:szCs w:val="28"/>
          <w:lang w:val="uk-UA"/>
        </w:rPr>
        <w:t xml:space="preserve"> з залученням фахівців з правознавства та керівників структурних підрозділів органів місцевого самоврядування та інших організацій.</w:t>
      </w:r>
    </w:p>
    <w:p w:rsidR="00E061A6" w:rsidRPr="00DE6F57" w:rsidRDefault="00E061A6" w:rsidP="008313CF">
      <w:pPr>
        <w:ind w:firstLine="840"/>
        <w:jc w:val="both"/>
        <w:rPr>
          <w:sz w:val="28"/>
          <w:szCs w:val="28"/>
          <w:lang w:val="uk-UA"/>
        </w:rPr>
      </w:pPr>
      <w:r w:rsidRPr="00DE6F57">
        <w:rPr>
          <w:sz w:val="28"/>
          <w:szCs w:val="28"/>
          <w:lang w:val="uk-UA"/>
        </w:rPr>
        <w:t>4.3 Подати заяву на проведення заходів у конференц-залі  Центру надання адміністративних послуг, відповідно до графіку занять.</w:t>
      </w:r>
    </w:p>
    <w:p w:rsidR="008313CF" w:rsidRPr="00807C1C" w:rsidRDefault="008313CF" w:rsidP="008313CF">
      <w:pPr>
        <w:ind w:firstLine="840"/>
        <w:jc w:val="both"/>
        <w:rPr>
          <w:sz w:val="28"/>
          <w:lang w:val="uk-UA"/>
        </w:rPr>
      </w:pPr>
      <w:r w:rsidRPr="00807C1C">
        <w:rPr>
          <w:sz w:val="28"/>
          <w:lang w:val="uk-UA"/>
        </w:rPr>
        <w:lastRenderedPageBreak/>
        <w:t>4.</w:t>
      </w:r>
      <w:r w:rsidR="00E061A6">
        <w:rPr>
          <w:sz w:val="28"/>
          <w:lang w:val="uk-UA"/>
        </w:rPr>
        <w:t>4</w:t>
      </w:r>
      <w:r w:rsidRPr="00807C1C">
        <w:rPr>
          <w:sz w:val="28"/>
          <w:lang w:val="uk-UA"/>
        </w:rPr>
        <w:t xml:space="preserve"> Забезпечити контроль за відвідуванням занять слухачами </w:t>
      </w:r>
      <w:r w:rsidR="00F6747D" w:rsidRPr="00807C1C">
        <w:rPr>
          <w:sz w:val="28"/>
          <w:lang w:val="uk-UA"/>
        </w:rPr>
        <w:t>«</w:t>
      </w:r>
      <w:r w:rsidRPr="00807C1C">
        <w:rPr>
          <w:sz w:val="28"/>
          <w:lang w:val="uk-UA"/>
        </w:rPr>
        <w:t>Школи місцевого самоврядування</w:t>
      </w:r>
      <w:r w:rsidR="00F6747D" w:rsidRPr="00807C1C">
        <w:rPr>
          <w:sz w:val="28"/>
          <w:lang w:val="uk-UA"/>
        </w:rPr>
        <w:t>»</w:t>
      </w:r>
      <w:r w:rsidRPr="00807C1C">
        <w:rPr>
          <w:sz w:val="28"/>
          <w:lang w:val="uk-UA"/>
        </w:rPr>
        <w:t>.</w:t>
      </w:r>
    </w:p>
    <w:p w:rsidR="00A342E3" w:rsidRPr="00807C1C" w:rsidRDefault="008313CF" w:rsidP="00A342E3">
      <w:pPr>
        <w:ind w:firstLine="840"/>
        <w:jc w:val="both"/>
        <w:rPr>
          <w:sz w:val="28"/>
          <w:lang w:val="uk-UA"/>
        </w:rPr>
      </w:pPr>
      <w:r w:rsidRPr="00807C1C">
        <w:rPr>
          <w:sz w:val="28"/>
          <w:lang w:val="uk-UA"/>
        </w:rPr>
        <w:t>4.</w:t>
      </w:r>
      <w:r w:rsidR="00E061A6">
        <w:rPr>
          <w:sz w:val="28"/>
          <w:lang w:val="uk-UA"/>
        </w:rPr>
        <w:t>5</w:t>
      </w:r>
      <w:r w:rsidRPr="00807C1C">
        <w:rPr>
          <w:sz w:val="28"/>
          <w:lang w:val="uk-UA"/>
        </w:rPr>
        <w:t xml:space="preserve"> Сприяти заохоченню учасників </w:t>
      </w:r>
      <w:r w:rsidR="00F6747D" w:rsidRPr="00807C1C">
        <w:rPr>
          <w:sz w:val="28"/>
          <w:lang w:val="uk-UA"/>
        </w:rPr>
        <w:t>«</w:t>
      </w:r>
      <w:r w:rsidR="00A342E3" w:rsidRPr="00807C1C">
        <w:rPr>
          <w:sz w:val="28"/>
          <w:lang w:val="uk-UA"/>
        </w:rPr>
        <w:t>Школи місцевого самоврядування</w:t>
      </w:r>
      <w:r w:rsidR="00F6747D" w:rsidRPr="00807C1C">
        <w:rPr>
          <w:sz w:val="28"/>
          <w:lang w:val="uk-UA"/>
        </w:rPr>
        <w:t>»</w:t>
      </w:r>
      <w:r w:rsidR="00A342E3" w:rsidRPr="00807C1C">
        <w:rPr>
          <w:sz w:val="28"/>
          <w:lang w:val="uk-UA"/>
        </w:rPr>
        <w:t>.</w:t>
      </w:r>
    </w:p>
    <w:p w:rsidR="008313CF" w:rsidRPr="00807C1C" w:rsidRDefault="008313CF" w:rsidP="008313CF">
      <w:pPr>
        <w:ind w:firstLine="840"/>
        <w:jc w:val="both"/>
        <w:rPr>
          <w:sz w:val="28"/>
          <w:lang w:val="uk-UA"/>
        </w:rPr>
      </w:pPr>
    </w:p>
    <w:p w:rsidR="008313CF" w:rsidRPr="00807C1C" w:rsidRDefault="008313CF" w:rsidP="008313CF">
      <w:pPr>
        <w:ind w:firstLine="840"/>
        <w:jc w:val="both"/>
        <w:rPr>
          <w:sz w:val="28"/>
          <w:lang w:val="uk-UA"/>
        </w:rPr>
      </w:pPr>
      <w:r w:rsidRPr="00807C1C">
        <w:rPr>
          <w:sz w:val="28"/>
          <w:lang w:val="uk-UA"/>
        </w:rPr>
        <w:t xml:space="preserve">5. Контроль за виконанням цього розпорядження залишаю за собою. </w:t>
      </w:r>
    </w:p>
    <w:p w:rsidR="008313CF" w:rsidRPr="00807C1C" w:rsidRDefault="008313CF" w:rsidP="008313CF">
      <w:pPr>
        <w:ind w:firstLine="840"/>
        <w:jc w:val="both"/>
        <w:rPr>
          <w:sz w:val="28"/>
          <w:lang w:val="uk-UA"/>
        </w:rPr>
      </w:pPr>
    </w:p>
    <w:p w:rsidR="00A342E3" w:rsidRPr="00807C1C" w:rsidRDefault="00A342E3" w:rsidP="008313CF">
      <w:pPr>
        <w:ind w:firstLine="840"/>
        <w:jc w:val="both"/>
        <w:rPr>
          <w:sz w:val="28"/>
          <w:szCs w:val="28"/>
          <w:lang w:val="uk-UA"/>
        </w:rPr>
      </w:pPr>
    </w:p>
    <w:p w:rsidR="00807C1C" w:rsidRPr="00807C1C" w:rsidRDefault="00A342E3" w:rsidP="00807C1C">
      <w:pPr>
        <w:rPr>
          <w:sz w:val="28"/>
          <w:szCs w:val="28"/>
          <w:lang w:val="uk-UA"/>
        </w:rPr>
      </w:pPr>
      <w:r w:rsidRPr="00807C1C">
        <w:rPr>
          <w:sz w:val="28"/>
          <w:szCs w:val="28"/>
          <w:lang w:val="uk-UA"/>
        </w:rPr>
        <w:t>Мелітопольський міський голова</w:t>
      </w:r>
      <w:r w:rsidRPr="00807C1C">
        <w:rPr>
          <w:sz w:val="28"/>
          <w:szCs w:val="28"/>
          <w:lang w:val="uk-UA"/>
        </w:rPr>
        <w:tab/>
      </w:r>
      <w:r w:rsidRPr="00807C1C">
        <w:rPr>
          <w:sz w:val="28"/>
          <w:szCs w:val="28"/>
          <w:lang w:val="uk-UA"/>
        </w:rPr>
        <w:tab/>
      </w:r>
      <w:r w:rsidRPr="00807C1C">
        <w:rPr>
          <w:sz w:val="28"/>
          <w:szCs w:val="28"/>
          <w:lang w:val="uk-UA"/>
        </w:rPr>
        <w:tab/>
      </w:r>
      <w:r w:rsidRPr="00807C1C">
        <w:rPr>
          <w:sz w:val="28"/>
          <w:szCs w:val="28"/>
          <w:lang w:val="uk-UA"/>
        </w:rPr>
        <w:tab/>
      </w:r>
      <w:r w:rsidRPr="00807C1C">
        <w:rPr>
          <w:sz w:val="28"/>
          <w:szCs w:val="28"/>
          <w:lang w:val="uk-UA"/>
        </w:rPr>
        <w:tab/>
        <w:t>С.А. Мінько</w:t>
      </w:r>
    </w:p>
    <w:p w:rsidR="00807C1C" w:rsidRPr="00807C1C" w:rsidRDefault="00807C1C" w:rsidP="00807C1C">
      <w:pPr>
        <w:rPr>
          <w:sz w:val="28"/>
          <w:szCs w:val="28"/>
          <w:lang w:val="uk-UA"/>
        </w:rPr>
      </w:pPr>
    </w:p>
    <w:p w:rsidR="00807C1C" w:rsidRPr="00807C1C" w:rsidRDefault="00807C1C" w:rsidP="00807C1C">
      <w:pPr>
        <w:rPr>
          <w:sz w:val="28"/>
          <w:szCs w:val="28"/>
          <w:lang w:val="uk-UA"/>
        </w:rPr>
      </w:pPr>
    </w:p>
    <w:p w:rsidR="00A342E3" w:rsidRDefault="00A342E3" w:rsidP="00807C1C">
      <w:pPr>
        <w:rPr>
          <w:sz w:val="28"/>
          <w:szCs w:val="28"/>
          <w:shd w:val="clear" w:color="auto" w:fill="FFFFFF" w:themeFill="background1"/>
          <w:lang w:val="uk-UA"/>
        </w:rPr>
      </w:pPr>
    </w:p>
    <w:p w:rsidR="003021AF" w:rsidRDefault="003021AF" w:rsidP="00807C1C">
      <w:pPr>
        <w:rPr>
          <w:sz w:val="28"/>
          <w:szCs w:val="28"/>
          <w:shd w:val="clear" w:color="auto" w:fill="FFFFFF" w:themeFill="background1"/>
          <w:lang w:val="uk-UA"/>
        </w:rPr>
      </w:pPr>
    </w:p>
    <w:p w:rsidR="003021AF" w:rsidRDefault="003021AF" w:rsidP="00807C1C">
      <w:pPr>
        <w:rPr>
          <w:sz w:val="28"/>
          <w:szCs w:val="28"/>
          <w:shd w:val="clear" w:color="auto" w:fill="FFFFFF" w:themeFill="background1"/>
          <w:lang w:val="uk-UA"/>
        </w:rPr>
      </w:pPr>
    </w:p>
    <w:p w:rsidR="003021AF" w:rsidRDefault="003021AF" w:rsidP="00807C1C">
      <w:pPr>
        <w:rPr>
          <w:sz w:val="28"/>
          <w:szCs w:val="28"/>
          <w:shd w:val="clear" w:color="auto" w:fill="FFFFFF" w:themeFill="background1"/>
          <w:lang w:val="uk-UA"/>
        </w:rPr>
      </w:pPr>
    </w:p>
    <w:p w:rsidR="003021AF" w:rsidRDefault="003021AF" w:rsidP="00807C1C">
      <w:pPr>
        <w:rPr>
          <w:sz w:val="28"/>
          <w:szCs w:val="28"/>
          <w:shd w:val="clear" w:color="auto" w:fill="FFFFFF" w:themeFill="background1"/>
          <w:lang w:val="uk-UA"/>
        </w:rPr>
      </w:pPr>
    </w:p>
    <w:p w:rsidR="003021AF" w:rsidRDefault="003021AF" w:rsidP="00807C1C">
      <w:pPr>
        <w:rPr>
          <w:sz w:val="28"/>
          <w:szCs w:val="28"/>
          <w:shd w:val="clear" w:color="auto" w:fill="FFFFFF" w:themeFill="background1"/>
          <w:lang w:val="uk-UA"/>
        </w:rPr>
      </w:pPr>
    </w:p>
    <w:p w:rsidR="003021AF" w:rsidRDefault="003021AF" w:rsidP="00807C1C">
      <w:pPr>
        <w:rPr>
          <w:sz w:val="28"/>
          <w:szCs w:val="28"/>
          <w:shd w:val="clear" w:color="auto" w:fill="FFFFFF" w:themeFill="background1"/>
          <w:lang w:val="uk-UA"/>
        </w:rPr>
      </w:pPr>
    </w:p>
    <w:p w:rsidR="003021AF" w:rsidRDefault="003021AF" w:rsidP="00807C1C">
      <w:pPr>
        <w:rPr>
          <w:sz w:val="28"/>
          <w:szCs w:val="28"/>
          <w:shd w:val="clear" w:color="auto" w:fill="FFFFFF" w:themeFill="background1"/>
          <w:lang w:val="uk-UA"/>
        </w:rPr>
      </w:pPr>
    </w:p>
    <w:p w:rsidR="003021AF" w:rsidRDefault="003021AF" w:rsidP="00807C1C">
      <w:pPr>
        <w:rPr>
          <w:sz w:val="28"/>
          <w:szCs w:val="28"/>
          <w:shd w:val="clear" w:color="auto" w:fill="FFFFFF" w:themeFill="background1"/>
          <w:lang w:val="uk-UA"/>
        </w:rPr>
      </w:pPr>
    </w:p>
    <w:p w:rsidR="003021AF" w:rsidRDefault="003021AF" w:rsidP="00807C1C">
      <w:pPr>
        <w:rPr>
          <w:sz w:val="28"/>
          <w:szCs w:val="28"/>
          <w:shd w:val="clear" w:color="auto" w:fill="FFFFFF" w:themeFill="background1"/>
          <w:lang w:val="uk-UA"/>
        </w:rPr>
      </w:pPr>
    </w:p>
    <w:p w:rsidR="003021AF" w:rsidRDefault="003021AF" w:rsidP="00807C1C">
      <w:pPr>
        <w:rPr>
          <w:sz w:val="28"/>
          <w:szCs w:val="28"/>
          <w:shd w:val="clear" w:color="auto" w:fill="FFFFFF" w:themeFill="background1"/>
          <w:lang w:val="uk-UA"/>
        </w:rPr>
      </w:pPr>
    </w:p>
    <w:p w:rsidR="003021AF" w:rsidRDefault="003021AF" w:rsidP="00807C1C">
      <w:pPr>
        <w:rPr>
          <w:sz w:val="28"/>
          <w:szCs w:val="28"/>
          <w:shd w:val="clear" w:color="auto" w:fill="FFFFFF" w:themeFill="background1"/>
          <w:lang w:val="uk-UA"/>
        </w:rPr>
      </w:pPr>
    </w:p>
    <w:p w:rsidR="003021AF" w:rsidRDefault="003021AF" w:rsidP="00807C1C">
      <w:pPr>
        <w:rPr>
          <w:sz w:val="28"/>
          <w:szCs w:val="28"/>
          <w:shd w:val="clear" w:color="auto" w:fill="FFFFFF" w:themeFill="background1"/>
          <w:lang w:val="uk-UA"/>
        </w:rPr>
      </w:pPr>
    </w:p>
    <w:p w:rsidR="003021AF" w:rsidRDefault="003021AF" w:rsidP="00807C1C">
      <w:pPr>
        <w:rPr>
          <w:sz w:val="28"/>
          <w:szCs w:val="28"/>
          <w:shd w:val="clear" w:color="auto" w:fill="FFFFFF" w:themeFill="background1"/>
          <w:lang w:val="uk-UA"/>
        </w:rPr>
      </w:pPr>
    </w:p>
    <w:p w:rsidR="003021AF" w:rsidRDefault="003021AF" w:rsidP="00807C1C">
      <w:pPr>
        <w:rPr>
          <w:sz w:val="28"/>
          <w:szCs w:val="28"/>
          <w:shd w:val="clear" w:color="auto" w:fill="FFFFFF" w:themeFill="background1"/>
          <w:lang w:val="uk-UA"/>
        </w:rPr>
      </w:pPr>
    </w:p>
    <w:p w:rsidR="003021AF" w:rsidRDefault="003021AF" w:rsidP="00807C1C">
      <w:pPr>
        <w:rPr>
          <w:sz w:val="28"/>
          <w:szCs w:val="28"/>
          <w:shd w:val="clear" w:color="auto" w:fill="FFFFFF" w:themeFill="background1"/>
          <w:lang w:val="uk-UA"/>
        </w:rPr>
      </w:pPr>
    </w:p>
    <w:p w:rsidR="003021AF" w:rsidRDefault="003021AF" w:rsidP="00807C1C">
      <w:pPr>
        <w:rPr>
          <w:sz w:val="28"/>
          <w:szCs w:val="28"/>
          <w:shd w:val="clear" w:color="auto" w:fill="FFFFFF" w:themeFill="background1"/>
          <w:lang w:val="uk-UA"/>
        </w:rPr>
      </w:pPr>
    </w:p>
    <w:p w:rsidR="003021AF" w:rsidRDefault="003021AF" w:rsidP="00807C1C">
      <w:pPr>
        <w:rPr>
          <w:sz w:val="28"/>
          <w:szCs w:val="28"/>
          <w:shd w:val="clear" w:color="auto" w:fill="FFFFFF" w:themeFill="background1"/>
          <w:lang w:val="uk-UA"/>
        </w:rPr>
      </w:pPr>
    </w:p>
    <w:p w:rsidR="003021AF" w:rsidRDefault="003021AF" w:rsidP="00807C1C">
      <w:pPr>
        <w:rPr>
          <w:sz w:val="28"/>
          <w:szCs w:val="28"/>
          <w:shd w:val="clear" w:color="auto" w:fill="FFFFFF" w:themeFill="background1"/>
          <w:lang w:val="uk-UA"/>
        </w:rPr>
      </w:pPr>
    </w:p>
    <w:p w:rsidR="003021AF" w:rsidRDefault="003021AF" w:rsidP="00807C1C">
      <w:pPr>
        <w:rPr>
          <w:sz w:val="28"/>
          <w:szCs w:val="28"/>
          <w:shd w:val="clear" w:color="auto" w:fill="FFFFFF" w:themeFill="background1"/>
          <w:lang w:val="uk-UA"/>
        </w:rPr>
      </w:pPr>
    </w:p>
    <w:p w:rsidR="003021AF" w:rsidRDefault="003021AF" w:rsidP="00807C1C">
      <w:pPr>
        <w:rPr>
          <w:sz w:val="28"/>
          <w:szCs w:val="28"/>
          <w:shd w:val="clear" w:color="auto" w:fill="FFFFFF" w:themeFill="background1"/>
          <w:lang w:val="uk-UA"/>
        </w:rPr>
      </w:pPr>
    </w:p>
    <w:p w:rsidR="003021AF" w:rsidRDefault="003021AF" w:rsidP="00807C1C">
      <w:pPr>
        <w:rPr>
          <w:sz w:val="28"/>
          <w:szCs w:val="28"/>
          <w:shd w:val="clear" w:color="auto" w:fill="FFFFFF" w:themeFill="background1"/>
          <w:lang w:val="uk-UA"/>
        </w:rPr>
      </w:pPr>
    </w:p>
    <w:p w:rsidR="003021AF" w:rsidRDefault="003021AF" w:rsidP="00807C1C">
      <w:pPr>
        <w:rPr>
          <w:sz w:val="28"/>
          <w:szCs w:val="28"/>
          <w:shd w:val="clear" w:color="auto" w:fill="FFFFFF" w:themeFill="background1"/>
          <w:lang w:val="uk-UA"/>
        </w:rPr>
      </w:pPr>
    </w:p>
    <w:p w:rsidR="003021AF" w:rsidRDefault="003021AF" w:rsidP="00807C1C">
      <w:pPr>
        <w:rPr>
          <w:sz w:val="28"/>
          <w:szCs w:val="28"/>
          <w:shd w:val="clear" w:color="auto" w:fill="FFFFFF" w:themeFill="background1"/>
          <w:lang w:val="uk-UA"/>
        </w:rPr>
      </w:pPr>
    </w:p>
    <w:p w:rsidR="003021AF" w:rsidRDefault="003021AF" w:rsidP="00807C1C">
      <w:pPr>
        <w:rPr>
          <w:sz w:val="28"/>
          <w:szCs w:val="28"/>
          <w:shd w:val="clear" w:color="auto" w:fill="FFFFFF" w:themeFill="background1"/>
          <w:lang w:val="uk-UA"/>
        </w:rPr>
      </w:pPr>
    </w:p>
    <w:p w:rsidR="003021AF" w:rsidRDefault="003021AF" w:rsidP="00807C1C">
      <w:pPr>
        <w:rPr>
          <w:sz w:val="28"/>
          <w:szCs w:val="28"/>
          <w:shd w:val="clear" w:color="auto" w:fill="FFFFFF" w:themeFill="background1"/>
          <w:lang w:val="uk-UA"/>
        </w:rPr>
      </w:pPr>
    </w:p>
    <w:p w:rsidR="003021AF" w:rsidRDefault="003021AF" w:rsidP="00807C1C">
      <w:pPr>
        <w:rPr>
          <w:sz w:val="28"/>
          <w:szCs w:val="28"/>
          <w:shd w:val="clear" w:color="auto" w:fill="FFFFFF" w:themeFill="background1"/>
          <w:lang w:val="uk-UA"/>
        </w:rPr>
      </w:pPr>
    </w:p>
    <w:p w:rsidR="003021AF" w:rsidRDefault="003021AF" w:rsidP="00807C1C">
      <w:pPr>
        <w:rPr>
          <w:sz w:val="28"/>
          <w:szCs w:val="28"/>
          <w:shd w:val="clear" w:color="auto" w:fill="FFFFFF" w:themeFill="background1"/>
          <w:lang w:val="uk-UA"/>
        </w:rPr>
      </w:pPr>
    </w:p>
    <w:p w:rsidR="003021AF" w:rsidRDefault="003021AF" w:rsidP="00807C1C">
      <w:pPr>
        <w:rPr>
          <w:sz w:val="28"/>
          <w:szCs w:val="28"/>
          <w:shd w:val="clear" w:color="auto" w:fill="FFFFFF" w:themeFill="background1"/>
          <w:lang w:val="uk-UA"/>
        </w:rPr>
      </w:pPr>
    </w:p>
    <w:p w:rsidR="003021AF" w:rsidRDefault="003021AF" w:rsidP="00807C1C">
      <w:pPr>
        <w:rPr>
          <w:sz w:val="28"/>
          <w:szCs w:val="28"/>
          <w:shd w:val="clear" w:color="auto" w:fill="FFFFFF" w:themeFill="background1"/>
          <w:lang w:val="uk-UA"/>
        </w:rPr>
      </w:pPr>
    </w:p>
    <w:p w:rsidR="003021AF" w:rsidRDefault="003021AF" w:rsidP="00807C1C">
      <w:pPr>
        <w:rPr>
          <w:sz w:val="28"/>
          <w:szCs w:val="28"/>
          <w:shd w:val="clear" w:color="auto" w:fill="FFFFFF" w:themeFill="background1"/>
          <w:lang w:val="uk-UA"/>
        </w:rPr>
      </w:pPr>
    </w:p>
    <w:p w:rsidR="003021AF" w:rsidRDefault="003021AF" w:rsidP="00807C1C">
      <w:pPr>
        <w:rPr>
          <w:sz w:val="28"/>
          <w:szCs w:val="28"/>
          <w:shd w:val="clear" w:color="auto" w:fill="FFFFFF" w:themeFill="background1"/>
          <w:lang w:val="uk-UA"/>
        </w:rPr>
      </w:pPr>
    </w:p>
    <w:p w:rsidR="003021AF" w:rsidRDefault="003021AF" w:rsidP="00807C1C">
      <w:pPr>
        <w:rPr>
          <w:sz w:val="28"/>
          <w:szCs w:val="28"/>
          <w:shd w:val="clear" w:color="auto" w:fill="FFFFFF" w:themeFill="background1"/>
          <w:lang w:val="uk-UA"/>
        </w:rPr>
      </w:pPr>
    </w:p>
    <w:p w:rsidR="003021AF" w:rsidRPr="00807C1C" w:rsidRDefault="003021AF" w:rsidP="00807C1C">
      <w:pPr>
        <w:rPr>
          <w:sz w:val="28"/>
          <w:szCs w:val="28"/>
          <w:lang w:val="uk-UA"/>
        </w:rPr>
      </w:pPr>
      <w:bookmarkStart w:id="0" w:name="_GoBack"/>
      <w:bookmarkEnd w:id="0"/>
    </w:p>
    <w:p w:rsidR="00807C1C" w:rsidRPr="00807C1C" w:rsidRDefault="00807C1C" w:rsidP="00807C1C">
      <w:pPr>
        <w:pStyle w:val="a5"/>
        <w:shd w:val="clear" w:color="auto" w:fill="FFFFFF"/>
        <w:spacing w:before="0" w:beforeAutospacing="0" w:after="0" w:afterAutospacing="0"/>
        <w:ind w:left="5245"/>
        <w:rPr>
          <w:color w:val="000000"/>
          <w:sz w:val="28"/>
          <w:szCs w:val="28"/>
          <w:lang w:val="uk-UA"/>
        </w:rPr>
      </w:pPr>
      <w:r w:rsidRPr="00807C1C">
        <w:rPr>
          <w:color w:val="000000"/>
          <w:sz w:val="28"/>
          <w:szCs w:val="28"/>
          <w:lang w:val="uk-UA"/>
        </w:rPr>
        <w:t xml:space="preserve">Додаток </w:t>
      </w:r>
      <w:r w:rsidR="00E061A6">
        <w:rPr>
          <w:color w:val="000000"/>
          <w:sz w:val="28"/>
          <w:szCs w:val="28"/>
          <w:lang w:val="uk-UA"/>
        </w:rPr>
        <w:t xml:space="preserve">1 </w:t>
      </w:r>
      <w:r w:rsidRPr="00807C1C">
        <w:rPr>
          <w:color w:val="000000"/>
          <w:sz w:val="28"/>
          <w:szCs w:val="28"/>
          <w:lang w:val="uk-UA"/>
        </w:rPr>
        <w:t>до розпорядження міського голови</w:t>
      </w:r>
    </w:p>
    <w:p w:rsidR="00807C1C" w:rsidRDefault="009D3529" w:rsidP="00807C1C">
      <w:pPr>
        <w:shd w:val="clear" w:color="auto" w:fill="FFFFFF"/>
        <w:autoSpaceDE w:val="0"/>
        <w:autoSpaceDN w:val="0"/>
        <w:adjustRightInd w:val="0"/>
        <w:ind w:left="5245"/>
        <w:rPr>
          <w:b/>
          <w:bCs/>
          <w:sz w:val="28"/>
          <w:szCs w:val="28"/>
          <w:lang w:val="uk-UA"/>
        </w:rPr>
      </w:pPr>
      <w:r>
        <w:rPr>
          <w:color w:val="000000"/>
          <w:sz w:val="28"/>
          <w:szCs w:val="28"/>
          <w:lang w:val="uk-UA"/>
        </w:rPr>
        <w:t xml:space="preserve">15.02.2018 </w:t>
      </w:r>
      <w:r w:rsidR="00807C1C" w:rsidRPr="00807C1C">
        <w:rPr>
          <w:color w:val="000000"/>
          <w:sz w:val="28"/>
          <w:szCs w:val="28"/>
          <w:lang w:val="uk-UA"/>
        </w:rPr>
        <w:t>№</w:t>
      </w:r>
      <w:r>
        <w:rPr>
          <w:color w:val="000000"/>
          <w:sz w:val="28"/>
          <w:szCs w:val="28"/>
          <w:lang w:val="uk-UA"/>
        </w:rPr>
        <w:t xml:space="preserve"> 96-р</w:t>
      </w:r>
      <w:r w:rsidR="00807C1C" w:rsidRPr="00807C1C">
        <w:rPr>
          <w:b/>
          <w:bCs/>
          <w:sz w:val="28"/>
          <w:szCs w:val="28"/>
          <w:lang w:val="uk-UA"/>
        </w:rPr>
        <w:t xml:space="preserve"> </w:t>
      </w:r>
    </w:p>
    <w:p w:rsidR="00807C1C" w:rsidRDefault="00807C1C" w:rsidP="00807C1C">
      <w:pPr>
        <w:shd w:val="clear" w:color="auto" w:fill="FFFFFF"/>
        <w:autoSpaceDE w:val="0"/>
        <w:autoSpaceDN w:val="0"/>
        <w:adjustRightInd w:val="0"/>
        <w:ind w:left="-600"/>
        <w:jc w:val="center"/>
        <w:rPr>
          <w:b/>
          <w:bCs/>
          <w:sz w:val="28"/>
          <w:szCs w:val="28"/>
          <w:lang w:val="uk-UA"/>
        </w:rPr>
      </w:pPr>
    </w:p>
    <w:p w:rsidR="00807C1C" w:rsidRDefault="00807C1C" w:rsidP="00807C1C">
      <w:pPr>
        <w:shd w:val="clear" w:color="auto" w:fill="FFFFFF"/>
        <w:autoSpaceDE w:val="0"/>
        <w:autoSpaceDN w:val="0"/>
        <w:adjustRightInd w:val="0"/>
        <w:ind w:left="-600"/>
        <w:jc w:val="center"/>
        <w:rPr>
          <w:b/>
          <w:bCs/>
          <w:sz w:val="28"/>
          <w:szCs w:val="28"/>
          <w:lang w:val="uk-UA"/>
        </w:rPr>
      </w:pPr>
    </w:p>
    <w:p w:rsidR="00807C1C" w:rsidRPr="00807C1C" w:rsidRDefault="00807C1C" w:rsidP="00807C1C">
      <w:pPr>
        <w:shd w:val="clear" w:color="auto" w:fill="FFFFFF"/>
        <w:autoSpaceDE w:val="0"/>
        <w:autoSpaceDN w:val="0"/>
        <w:adjustRightInd w:val="0"/>
        <w:ind w:left="-600"/>
        <w:jc w:val="center"/>
        <w:rPr>
          <w:sz w:val="28"/>
          <w:szCs w:val="28"/>
          <w:lang w:val="uk-UA"/>
        </w:rPr>
      </w:pPr>
      <w:r w:rsidRPr="00807C1C">
        <w:rPr>
          <w:b/>
          <w:bCs/>
          <w:sz w:val="28"/>
          <w:szCs w:val="28"/>
          <w:lang w:val="uk-UA"/>
        </w:rPr>
        <w:t>ПОЛОЖЕННЯ</w:t>
      </w:r>
    </w:p>
    <w:p w:rsidR="00807C1C" w:rsidRPr="00807C1C" w:rsidRDefault="00807C1C" w:rsidP="00807C1C">
      <w:pPr>
        <w:shd w:val="clear" w:color="auto" w:fill="FFFFFF"/>
        <w:autoSpaceDE w:val="0"/>
        <w:autoSpaceDN w:val="0"/>
        <w:adjustRightInd w:val="0"/>
        <w:ind w:left="-600"/>
        <w:jc w:val="center"/>
        <w:rPr>
          <w:b/>
          <w:sz w:val="28"/>
          <w:szCs w:val="28"/>
          <w:lang w:val="uk-UA"/>
        </w:rPr>
      </w:pPr>
      <w:r w:rsidRPr="00807C1C">
        <w:rPr>
          <w:b/>
          <w:sz w:val="28"/>
          <w:szCs w:val="28"/>
          <w:lang w:val="uk-UA"/>
        </w:rPr>
        <w:t>проект</w:t>
      </w:r>
      <w:r w:rsidR="001B3677">
        <w:rPr>
          <w:b/>
          <w:sz w:val="28"/>
          <w:szCs w:val="28"/>
          <w:lang w:val="uk-UA"/>
        </w:rPr>
        <w:t>у</w:t>
      </w:r>
      <w:r w:rsidRPr="00807C1C">
        <w:rPr>
          <w:b/>
          <w:sz w:val="28"/>
          <w:szCs w:val="28"/>
          <w:lang w:val="uk-UA"/>
        </w:rPr>
        <w:t xml:space="preserve"> «Школа місцевого самоврядування»</w:t>
      </w:r>
    </w:p>
    <w:p w:rsidR="00807C1C" w:rsidRPr="00807C1C" w:rsidRDefault="00807C1C" w:rsidP="00807C1C">
      <w:pPr>
        <w:shd w:val="clear" w:color="auto" w:fill="FFFFFF"/>
        <w:autoSpaceDE w:val="0"/>
        <w:autoSpaceDN w:val="0"/>
        <w:adjustRightInd w:val="0"/>
        <w:ind w:left="-600"/>
        <w:jc w:val="center"/>
        <w:rPr>
          <w:b/>
          <w:sz w:val="28"/>
          <w:szCs w:val="28"/>
          <w:lang w:val="uk-UA"/>
        </w:rPr>
      </w:pPr>
    </w:p>
    <w:p w:rsidR="00807C1C" w:rsidRPr="00807C1C" w:rsidRDefault="00807C1C" w:rsidP="00807C1C">
      <w:pPr>
        <w:shd w:val="clear" w:color="auto" w:fill="FFFFFF"/>
        <w:tabs>
          <w:tab w:val="left" w:pos="732"/>
        </w:tabs>
        <w:ind w:firstLine="840"/>
        <w:jc w:val="both"/>
        <w:rPr>
          <w:sz w:val="28"/>
          <w:szCs w:val="28"/>
          <w:lang w:val="uk-UA"/>
        </w:rPr>
      </w:pPr>
      <w:r w:rsidRPr="00807C1C">
        <w:rPr>
          <w:sz w:val="28"/>
          <w:szCs w:val="28"/>
          <w:lang w:val="uk-UA"/>
        </w:rPr>
        <w:t xml:space="preserve">1. </w:t>
      </w:r>
      <w:r w:rsidRPr="00807C1C">
        <w:rPr>
          <w:b/>
          <w:sz w:val="28"/>
          <w:szCs w:val="28"/>
          <w:lang w:val="uk-UA"/>
        </w:rPr>
        <w:t xml:space="preserve">Метою проекту </w:t>
      </w:r>
      <w:r w:rsidRPr="00807C1C">
        <w:rPr>
          <w:sz w:val="28"/>
          <w:szCs w:val="28"/>
          <w:lang w:val="uk-UA"/>
        </w:rPr>
        <w:t>«Школа місцевого самоврядування» (далі – Школа) є навчання молоді основам самоврядування та практичне стажування їх в органах місцевої влади з метою залучення молоді до життя міста та приходу до органів самоврядування молодих людей нової формації.</w:t>
      </w:r>
    </w:p>
    <w:p w:rsidR="00807C1C" w:rsidRPr="00807C1C" w:rsidRDefault="00807C1C" w:rsidP="00807C1C">
      <w:pPr>
        <w:shd w:val="clear" w:color="auto" w:fill="FFFFFF"/>
        <w:tabs>
          <w:tab w:val="left" w:pos="732"/>
        </w:tabs>
        <w:ind w:firstLine="840"/>
        <w:jc w:val="both"/>
        <w:rPr>
          <w:spacing w:val="-3"/>
          <w:sz w:val="28"/>
          <w:szCs w:val="28"/>
          <w:lang w:val="uk-UA"/>
        </w:rPr>
      </w:pPr>
      <w:r w:rsidRPr="00807C1C">
        <w:rPr>
          <w:sz w:val="28"/>
          <w:szCs w:val="28"/>
          <w:lang w:val="uk-UA"/>
        </w:rPr>
        <w:t xml:space="preserve">Впровадження проекту ініціюється управлінням молоді та спорту </w:t>
      </w:r>
      <w:r w:rsidR="001B3677">
        <w:rPr>
          <w:sz w:val="28"/>
          <w:szCs w:val="28"/>
          <w:lang w:val="uk-UA"/>
        </w:rPr>
        <w:t xml:space="preserve">Мелітопольської міської ради </w:t>
      </w:r>
      <w:r w:rsidRPr="00807C1C">
        <w:rPr>
          <w:sz w:val="28"/>
          <w:szCs w:val="28"/>
          <w:lang w:val="uk-UA"/>
        </w:rPr>
        <w:t>за підтримки структурних підрозділів Мелітопольської міської ради</w:t>
      </w:r>
      <w:r w:rsidRPr="00807C1C">
        <w:rPr>
          <w:spacing w:val="-3"/>
          <w:sz w:val="28"/>
          <w:szCs w:val="28"/>
          <w:lang w:val="uk-UA"/>
        </w:rPr>
        <w:t xml:space="preserve">. </w:t>
      </w:r>
    </w:p>
    <w:p w:rsidR="00807C1C" w:rsidRPr="00807C1C" w:rsidRDefault="00807C1C" w:rsidP="00807C1C">
      <w:pPr>
        <w:shd w:val="clear" w:color="auto" w:fill="FFFFFF"/>
        <w:tabs>
          <w:tab w:val="left" w:pos="732"/>
        </w:tabs>
        <w:ind w:firstLine="840"/>
        <w:jc w:val="both"/>
        <w:rPr>
          <w:sz w:val="28"/>
          <w:szCs w:val="28"/>
          <w:lang w:val="uk-UA"/>
        </w:rPr>
      </w:pPr>
    </w:p>
    <w:p w:rsidR="00807C1C" w:rsidRPr="00807C1C" w:rsidRDefault="00807C1C" w:rsidP="00807C1C">
      <w:pPr>
        <w:shd w:val="clear" w:color="auto" w:fill="FFFFFF"/>
        <w:autoSpaceDE w:val="0"/>
        <w:autoSpaceDN w:val="0"/>
        <w:adjustRightInd w:val="0"/>
        <w:ind w:firstLine="840"/>
        <w:jc w:val="both"/>
        <w:rPr>
          <w:sz w:val="28"/>
          <w:szCs w:val="28"/>
          <w:lang w:val="uk-UA"/>
        </w:rPr>
      </w:pPr>
      <w:r w:rsidRPr="00807C1C">
        <w:rPr>
          <w:sz w:val="28"/>
          <w:szCs w:val="28"/>
          <w:lang w:val="uk-UA"/>
        </w:rPr>
        <w:t xml:space="preserve">2. </w:t>
      </w:r>
      <w:r w:rsidRPr="00807C1C">
        <w:rPr>
          <w:b/>
          <w:sz w:val="28"/>
          <w:szCs w:val="28"/>
          <w:lang w:val="uk-UA"/>
        </w:rPr>
        <w:t>Головними завданнями</w:t>
      </w:r>
      <w:r w:rsidRPr="00807C1C">
        <w:rPr>
          <w:sz w:val="28"/>
          <w:szCs w:val="28"/>
          <w:lang w:val="uk-UA"/>
        </w:rPr>
        <w:t xml:space="preserve"> проекту є:</w:t>
      </w:r>
    </w:p>
    <w:p w:rsidR="00807C1C" w:rsidRPr="00807C1C" w:rsidRDefault="00807C1C" w:rsidP="00807C1C">
      <w:pPr>
        <w:shd w:val="clear" w:color="auto" w:fill="FFFFFF"/>
        <w:tabs>
          <w:tab w:val="left" w:pos="732"/>
        </w:tabs>
        <w:ind w:firstLine="840"/>
        <w:jc w:val="both"/>
        <w:rPr>
          <w:sz w:val="28"/>
          <w:szCs w:val="28"/>
          <w:lang w:val="uk-UA"/>
        </w:rPr>
      </w:pPr>
      <w:r w:rsidRPr="00807C1C">
        <w:rPr>
          <w:sz w:val="28"/>
          <w:szCs w:val="28"/>
          <w:lang w:val="uk-UA"/>
        </w:rPr>
        <w:t>- залучення соціально активної молоді до процесу прийняття рішень у сфері життєдіяльності міста шляхом надання необхідних знань, ознайомлення молодих людей зі схемою роботи органів місцевого самоврядування;</w:t>
      </w:r>
    </w:p>
    <w:p w:rsidR="00807C1C" w:rsidRPr="00807C1C" w:rsidRDefault="00807C1C" w:rsidP="00807C1C">
      <w:pPr>
        <w:shd w:val="clear" w:color="auto" w:fill="FFFFFF"/>
        <w:tabs>
          <w:tab w:val="left" w:pos="732"/>
        </w:tabs>
        <w:ind w:firstLine="840"/>
        <w:jc w:val="both"/>
        <w:rPr>
          <w:sz w:val="28"/>
          <w:szCs w:val="28"/>
          <w:lang w:val="uk-UA"/>
        </w:rPr>
      </w:pPr>
      <w:r w:rsidRPr="00807C1C">
        <w:rPr>
          <w:sz w:val="28"/>
          <w:szCs w:val="28"/>
          <w:lang w:val="uk-UA"/>
        </w:rPr>
        <w:t>- налагодження конструктивного діалогу між активістами учнівської, студентської молоді, лідерами молодіжних організацій та представниками виконавчої влади;</w:t>
      </w:r>
    </w:p>
    <w:p w:rsidR="00807C1C" w:rsidRPr="00807C1C" w:rsidRDefault="00807C1C" w:rsidP="00807C1C">
      <w:pPr>
        <w:shd w:val="clear" w:color="auto" w:fill="FFFFFF"/>
        <w:tabs>
          <w:tab w:val="left" w:pos="732"/>
        </w:tabs>
        <w:ind w:firstLine="840"/>
        <w:jc w:val="both"/>
        <w:rPr>
          <w:spacing w:val="2"/>
          <w:sz w:val="28"/>
          <w:szCs w:val="28"/>
          <w:lang w:val="uk-UA"/>
        </w:rPr>
      </w:pPr>
      <w:r w:rsidRPr="00807C1C">
        <w:rPr>
          <w:sz w:val="28"/>
          <w:szCs w:val="28"/>
          <w:lang w:val="uk-UA"/>
        </w:rPr>
        <w:t>-</w:t>
      </w:r>
      <w:r w:rsidRPr="00807C1C">
        <w:rPr>
          <w:spacing w:val="8"/>
          <w:sz w:val="28"/>
          <w:szCs w:val="28"/>
          <w:lang w:val="uk-UA"/>
        </w:rPr>
        <w:t xml:space="preserve"> виявлення, відбір та підтримка представників талановитої молоді, </w:t>
      </w:r>
      <w:r w:rsidRPr="00807C1C">
        <w:rPr>
          <w:spacing w:val="4"/>
          <w:sz w:val="28"/>
          <w:szCs w:val="28"/>
          <w:lang w:val="uk-UA"/>
        </w:rPr>
        <w:t xml:space="preserve">які можуть в майбутньому обіймати посади </w:t>
      </w:r>
      <w:r w:rsidRPr="00807C1C">
        <w:rPr>
          <w:spacing w:val="2"/>
          <w:sz w:val="28"/>
          <w:szCs w:val="28"/>
          <w:lang w:val="uk-UA"/>
        </w:rPr>
        <w:t>посадових осіб місцевого самоврядування.</w:t>
      </w:r>
    </w:p>
    <w:p w:rsidR="00311401" w:rsidRDefault="00311401" w:rsidP="00807C1C">
      <w:pPr>
        <w:shd w:val="clear" w:color="auto" w:fill="FFFFFF"/>
        <w:tabs>
          <w:tab w:val="left" w:pos="852"/>
        </w:tabs>
        <w:ind w:firstLine="840"/>
        <w:jc w:val="both"/>
        <w:rPr>
          <w:sz w:val="28"/>
          <w:szCs w:val="28"/>
          <w:lang w:val="uk-UA"/>
        </w:rPr>
      </w:pPr>
    </w:p>
    <w:p w:rsidR="00807C1C" w:rsidRPr="00807C1C" w:rsidRDefault="00807C1C" w:rsidP="00807C1C">
      <w:pPr>
        <w:shd w:val="clear" w:color="auto" w:fill="FFFFFF"/>
        <w:tabs>
          <w:tab w:val="left" w:pos="852"/>
        </w:tabs>
        <w:ind w:firstLine="840"/>
        <w:jc w:val="both"/>
        <w:rPr>
          <w:spacing w:val="-6"/>
          <w:sz w:val="28"/>
          <w:szCs w:val="28"/>
          <w:lang w:val="uk-UA"/>
        </w:rPr>
      </w:pPr>
      <w:r w:rsidRPr="00807C1C">
        <w:rPr>
          <w:sz w:val="28"/>
          <w:szCs w:val="28"/>
          <w:lang w:val="uk-UA"/>
        </w:rPr>
        <w:t xml:space="preserve">3. </w:t>
      </w:r>
      <w:r w:rsidRPr="00807C1C">
        <w:rPr>
          <w:b/>
          <w:sz w:val="28"/>
          <w:szCs w:val="28"/>
          <w:lang w:val="uk-UA"/>
        </w:rPr>
        <w:t>Слухачами Школи можуть бути</w:t>
      </w:r>
      <w:r w:rsidRPr="00807C1C">
        <w:rPr>
          <w:sz w:val="28"/>
          <w:szCs w:val="28"/>
          <w:lang w:val="uk-UA"/>
        </w:rPr>
        <w:t xml:space="preserve"> представники суспільно активної молоді міста віком від 14 до 35 років,</w:t>
      </w:r>
      <w:r w:rsidRPr="00807C1C">
        <w:rPr>
          <w:spacing w:val="4"/>
          <w:sz w:val="28"/>
          <w:szCs w:val="28"/>
          <w:lang w:val="uk-UA"/>
        </w:rPr>
        <w:t xml:space="preserve"> які</w:t>
      </w:r>
      <w:r w:rsidRPr="00807C1C">
        <w:rPr>
          <w:spacing w:val="6"/>
          <w:sz w:val="28"/>
          <w:szCs w:val="28"/>
          <w:lang w:val="uk-UA"/>
        </w:rPr>
        <w:t xml:space="preserve"> мають намір </w:t>
      </w:r>
      <w:r w:rsidRPr="00807C1C">
        <w:rPr>
          <w:spacing w:val="4"/>
          <w:sz w:val="28"/>
          <w:szCs w:val="28"/>
          <w:lang w:val="uk-UA"/>
        </w:rPr>
        <w:t xml:space="preserve">в майбутньому </w:t>
      </w:r>
      <w:r w:rsidRPr="00807C1C">
        <w:rPr>
          <w:spacing w:val="6"/>
          <w:sz w:val="28"/>
          <w:szCs w:val="28"/>
          <w:lang w:val="uk-UA"/>
        </w:rPr>
        <w:t>зайняти</w:t>
      </w:r>
      <w:r w:rsidRPr="00807C1C">
        <w:rPr>
          <w:spacing w:val="4"/>
          <w:sz w:val="28"/>
          <w:szCs w:val="28"/>
          <w:lang w:val="uk-UA"/>
        </w:rPr>
        <w:t xml:space="preserve"> посади </w:t>
      </w:r>
      <w:r w:rsidRPr="00807C1C">
        <w:rPr>
          <w:spacing w:val="6"/>
          <w:sz w:val="28"/>
          <w:szCs w:val="28"/>
          <w:lang w:val="uk-UA"/>
        </w:rPr>
        <w:t xml:space="preserve">в </w:t>
      </w:r>
      <w:r w:rsidRPr="00807C1C">
        <w:rPr>
          <w:spacing w:val="2"/>
          <w:sz w:val="28"/>
          <w:szCs w:val="28"/>
          <w:lang w:val="uk-UA"/>
        </w:rPr>
        <w:t>органах місцевого самоврядування або цікавляться роботою виконавчого комітету та структурних підрозділів Мелітопольської міської ради.</w:t>
      </w:r>
    </w:p>
    <w:p w:rsidR="00807C1C" w:rsidRPr="00807C1C" w:rsidRDefault="00807C1C" w:rsidP="00807C1C">
      <w:pPr>
        <w:shd w:val="clear" w:color="auto" w:fill="FFFFFF"/>
        <w:autoSpaceDE w:val="0"/>
        <w:autoSpaceDN w:val="0"/>
        <w:adjustRightInd w:val="0"/>
        <w:ind w:firstLine="840"/>
        <w:jc w:val="both"/>
        <w:rPr>
          <w:color w:val="FF6600"/>
          <w:sz w:val="28"/>
          <w:szCs w:val="28"/>
          <w:lang w:val="uk-UA"/>
        </w:rPr>
      </w:pPr>
      <w:r w:rsidRPr="00807C1C">
        <w:rPr>
          <w:sz w:val="28"/>
          <w:szCs w:val="28"/>
          <w:lang w:val="uk-UA"/>
        </w:rPr>
        <w:t xml:space="preserve">Набір слухачів Школи здійснюється за принципом добровільності та неупередженості. </w:t>
      </w:r>
    </w:p>
    <w:p w:rsidR="00311401" w:rsidRDefault="00311401" w:rsidP="00807C1C">
      <w:pPr>
        <w:shd w:val="clear" w:color="auto" w:fill="FFFFFF"/>
        <w:autoSpaceDE w:val="0"/>
        <w:autoSpaceDN w:val="0"/>
        <w:adjustRightInd w:val="0"/>
        <w:ind w:firstLine="840"/>
        <w:jc w:val="both"/>
        <w:rPr>
          <w:sz w:val="28"/>
          <w:szCs w:val="28"/>
          <w:lang w:val="uk-UA"/>
        </w:rPr>
      </w:pPr>
    </w:p>
    <w:p w:rsidR="00807C1C" w:rsidRPr="00807C1C" w:rsidRDefault="00807C1C" w:rsidP="00807C1C">
      <w:pPr>
        <w:shd w:val="clear" w:color="auto" w:fill="FFFFFF"/>
        <w:autoSpaceDE w:val="0"/>
        <w:autoSpaceDN w:val="0"/>
        <w:adjustRightInd w:val="0"/>
        <w:ind w:firstLine="840"/>
        <w:jc w:val="both"/>
        <w:rPr>
          <w:b/>
          <w:sz w:val="28"/>
          <w:szCs w:val="28"/>
          <w:lang w:val="uk-UA"/>
        </w:rPr>
      </w:pPr>
      <w:r w:rsidRPr="00807C1C">
        <w:rPr>
          <w:sz w:val="28"/>
          <w:szCs w:val="28"/>
          <w:lang w:val="uk-UA"/>
        </w:rPr>
        <w:t xml:space="preserve">4. </w:t>
      </w:r>
      <w:r w:rsidRPr="00807C1C">
        <w:rPr>
          <w:b/>
          <w:sz w:val="28"/>
          <w:szCs w:val="28"/>
          <w:lang w:val="uk-UA"/>
        </w:rPr>
        <w:t>Повний курс навчання у Школі складається з двох етапів:</w:t>
      </w:r>
    </w:p>
    <w:p w:rsidR="00807C1C" w:rsidRPr="00807C1C" w:rsidRDefault="00807C1C" w:rsidP="00807C1C">
      <w:pPr>
        <w:shd w:val="clear" w:color="auto" w:fill="FFFFFF"/>
        <w:autoSpaceDE w:val="0"/>
        <w:autoSpaceDN w:val="0"/>
        <w:adjustRightInd w:val="0"/>
        <w:ind w:firstLine="840"/>
        <w:jc w:val="both"/>
        <w:rPr>
          <w:sz w:val="28"/>
          <w:szCs w:val="28"/>
          <w:lang w:val="uk-UA"/>
        </w:rPr>
      </w:pPr>
      <w:r w:rsidRPr="00807C1C">
        <w:rPr>
          <w:sz w:val="28"/>
          <w:szCs w:val="28"/>
          <w:lang w:val="uk-UA"/>
        </w:rPr>
        <w:t>4.1 Перший етап - слухачі Школи вивчають загальні теоретичні основи самоврядування, історію розвитку самоврядування в Україні, законодавчу базу самоврядування, організаційну схему місцевого самоврядування тощо.</w:t>
      </w:r>
    </w:p>
    <w:p w:rsidR="00807C1C" w:rsidRPr="00807C1C" w:rsidRDefault="00807C1C" w:rsidP="00807C1C">
      <w:pPr>
        <w:shd w:val="clear" w:color="auto" w:fill="FFFFFF"/>
        <w:autoSpaceDE w:val="0"/>
        <w:autoSpaceDN w:val="0"/>
        <w:adjustRightInd w:val="0"/>
        <w:ind w:firstLine="840"/>
        <w:jc w:val="both"/>
        <w:rPr>
          <w:sz w:val="28"/>
          <w:szCs w:val="28"/>
          <w:lang w:val="uk-UA"/>
        </w:rPr>
      </w:pPr>
      <w:r w:rsidRPr="00807C1C">
        <w:rPr>
          <w:sz w:val="28"/>
          <w:szCs w:val="28"/>
          <w:lang w:val="uk-UA"/>
        </w:rPr>
        <w:t>4.2 Другий етап – ознайомлення слухачів Школи з роботою управлінь та відділів Мелітопольської міської ради та її виконавчого комітету.</w:t>
      </w:r>
    </w:p>
    <w:p w:rsidR="00807C1C" w:rsidRPr="00807C1C" w:rsidRDefault="00807C1C" w:rsidP="00807C1C">
      <w:pPr>
        <w:shd w:val="clear" w:color="auto" w:fill="FFFFFF"/>
        <w:autoSpaceDE w:val="0"/>
        <w:autoSpaceDN w:val="0"/>
        <w:adjustRightInd w:val="0"/>
        <w:ind w:firstLine="840"/>
        <w:jc w:val="both"/>
        <w:rPr>
          <w:sz w:val="28"/>
          <w:szCs w:val="28"/>
          <w:lang w:val="uk-UA"/>
        </w:rPr>
      </w:pPr>
      <w:r w:rsidRPr="00807C1C">
        <w:rPr>
          <w:sz w:val="28"/>
          <w:szCs w:val="28"/>
          <w:lang w:val="uk-UA"/>
        </w:rPr>
        <w:t>У процесі ознайомлення слухачі вивчають специфіку роботи відділів, управлінь Мелітопольської міської ради та її виконавчого комітету, знайомляться із законодавчими та нормативними актами, які</w:t>
      </w:r>
      <w:r w:rsidRPr="00807C1C">
        <w:rPr>
          <w:color w:val="000000"/>
          <w:sz w:val="28"/>
          <w:szCs w:val="28"/>
          <w:lang w:val="uk-UA"/>
        </w:rPr>
        <w:t xml:space="preserve"> регламентують роботу органів місцевого самоврядування, проходять курс навчання з діловодства тощо.</w:t>
      </w:r>
    </w:p>
    <w:p w:rsidR="00807C1C" w:rsidRPr="00807C1C" w:rsidRDefault="00807C1C" w:rsidP="00807C1C">
      <w:pPr>
        <w:ind w:firstLine="840"/>
        <w:jc w:val="both"/>
        <w:rPr>
          <w:sz w:val="28"/>
          <w:szCs w:val="28"/>
          <w:lang w:val="uk-UA"/>
        </w:rPr>
      </w:pPr>
      <w:r w:rsidRPr="00807C1C">
        <w:rPr>
          <w:sz w:val="28"/>
          <w:szCs w:val="28"/>
          <w:lang w:val="uk-UA"/>
        </w:rPr>
        <w:t>За результатами кожний слухач Школи складає творчий звіт, що оцінюється керівником того підрозділу органу місцевого самоврядування, напрями діяльності якого будуть відображені у звіті.</w:t>
      </w:r>
    </w:p>
    <w:p w:rsidR="00807C1C" w:rsidRPr="00807C1C" w:rsidRDefault="00807C1C" w:rsidP="00807C1C">
      <w:pPr>
        <w:ind w:firstLine="840"/>
        <w:jc w:val="both"/>
        <w:rPr>
          <w:sz w:val="28"/>
          <w:szCs w:val="28"/>
          <w:lang w:val="uk-UA"/>
        </w:rPr>
      </w:pPr>
      <w:r w:rsidRPr="00807C1C">
        <w:rPr>
          <w:sz w:val="28"/>
          <w:szCs w:val="28"/>
          <w:lang w:val="uk-UA"/>
        </w:rPr>
        <w:t>4.3 Третій етап – учасники ознайомившись з роботою структурних підрозділів Мелітопольської міської ради, створюють за бажанням Мелітопольський молодіжний парламент, діяльність якого затверджується окремим положенням.</w:t>
      </w:r>
    </w:p>
    <w:p w:rsidR="00311401" w:rsidRDefault="00311401" w:rsidP="00807C1C">
      <w:pPr>
        <w:shd w:val="clear" w:color="auto" w:fill="FFFFFF"/>
        <w:autoSpaceDE w:val="0"/>
        <w:autoSpaceDN w:val="0"/>
        <w:adjustRightInd w:val="0"/>
        <w:ind w:firstLine="840"/>
        <w:jc w:val="both"/>
        <w:rPr>
          <w:color w:val="000000"/>
          <w:sz w:val="28"/>
          <w:szCs w:val="28"/>
          <w:lang w:val="uk-UA"/>
        </w:rPr>
      </w:pPr>
    </w:p>
    <w:p w:rsidR="00807C1C" w:rsidRPr="00807C1C" w:rsidRDefault="00807C1C" w:rsidP="00807C1C">
      <w:pPr>
        <w:shd w:val="clear" w:color="auto" w:fill="FFFFFF"/>
        <w:autoSpaceDE w:val="0"/>
        <w:autoSpaceDN w:val="0"/>
        <w:adjustRightInd w:val="0"/>
        <w:ind w:firstLine="840"/>
        <w:jc w:val="both"/>
        <w:rPr>
          <w:b/>
          <w:sz w:val="28"/>
          <w:szCs w:val="28"/>
          <w:lang w:val="uk-UA"/>
        </w:rPr>
      </w:pPr>
      <w:r w:rsidRPr="00807C1C">
        <w:rPr>
          <w:color w:val="000000"/>
          <w:sz w:val="28"/>
          <w:szCs w:val="28"/>
          <w:lang w:val="uk-UA"/>
        </w:rPr>
        <w:t>5</w:t>
      </w:r>
      <w:r w:rsidRPr="00807C1C">
        <w:rPr>
          <w:b/>
          <w:color w:val="000000"/>
          <w:sz w:val="28"/>
          <w:szCs w:val="28"/>
          <w:lang w:val="uk-UA"/>
        </w:rPr>
        <w:t>. Слухачі Школи мають право:</w:t>
      </w:r>
    </w:p>
    <w:p w:rsidR="00807C1C" w:rsidRPr="00807C1C" w:rsidRDefault="00807C1C" w:rsidP="00807C1C">
      <w:pPr>
        <w:shd w:val="clear" w:color="auto" w:fill="FFFFFF"/>
        <w:autoSpaceDE w:val="0"/>
        <w:autoSpaceDN w:val="0"/>
        <w:adjustRightInd w:val="0"/>
        <w:ind w:firstLine="840"/>
        <w:jc w:val="both"/>
        <w:rPr>
          <w:sz w:val="28"/>
          <w:szCs w:val="28"/>
          <w:lang w:val="uk-UA"/>
        </w:rPr>
      </w:pPr>
      <w:r w:rsidRPr="00807C1C">
        <w:rPr>
          <w:color w:val="000000"/>
          <w:sz w:val="28"/>
          <w:szCs w:val="28"/>
          <w:lang w:val="uk-UA"/>
        </w:rPr>
        <w:t>- одержувати консультативну допомогу з правових та інших питань, необхідні інформаційні та додаткові матеріали від управлінь та відділів за напрямом діяльності;</w:t>
      </w:r>
    </w:p>
    <w:p w:rsidR="00807C1C" w:rsidRPr="00807C1C" w:rsidRDefault="00807C1C" w:rsidP="00807C1C">
      <w:pPr>
        <w:shd w:val="clear" w:color="auto" w:fill="FFFFFF"/>
        <w:autoSpaceDE w:val="0"/>
        <w:autoSpaceDN w:val="0"/>
        <w:adjustRightInd w:val="0"/>
        <w:ind w:firstLine="840"/>
        <w:jc w:val="both"/>
        <w:rPr>
          <w:sz w:val="28"/>
          <w:szCs w:val="28"/>
          <w:lang w:val="uk-UA"/>
        </w:rPr>
      </w:pPr>
      <w:r w:rsidRPr="00807C1C">
        <w:rPr>
          <w:color w:val="000000"/>
          <w:sz w:val="28"/>
          <w:szCs w:val="28"/>
          <w:lang w:val="uk-UA"/>
        </w:rPr>
        <w:t>- бути запрошеним до участі у засіданнях, нарадах Мелітопольської міської ради та її виконавчого комітету, а також інших заходів за напрямом діяльності;</w:t>
      </w:r>
    </w:p>
    <w:p w:rsidR="00807C1C" w:rsidRPr="00807C1C" w:rsidRDefault="00807C1C" w:rsidP="00807C1C">
      <w:pPr>
        <w:shd w:val="clear" w:color="auto" w:fill="FFFFFF"/>
        <w:autoSpaceDE w:val="0"/>
        <w:autoSpaceDN w:val="0"/>
        <w:adjustRightInd w:val="0"/>
        <w:ind w:firstLine="840"/>
        <w:jc w:val="both"/>
        <w:rPr>
          <w:sz w:val="28"/>
          <w:szCs w:val="28"/>
          <w:lang w:val="uk-UA"/>
        </w:rPr>
      </w:pPr>
      <w:r w:rsidRPr="00807C1C">
        <w:rPr>
          <w:color w:val="000000"/>
          <w:sz w:val="28"/>
          <w:szCs w:val="28"/>
          <w:lang w:val="uk-UA"/>
        </w:rPr>
        <w:t>- вносити пропозиції щодо прийняття рішень, розпоряджень тощо.</w:t>
      </w:r>
    </w:p>
    <w:p w:rsidR="00311401" w:rsidRDefault="00311401" w:rsidP="00807C1C">
      <w:pPr>
        <w:shd w:val="clear" w:color="auto" w:fill="FFFFFF"/>
        <w:autoSpaceDE w:val="0"/>
        <w:autoSpaceDN w:val="0"/>
        <w:adjustRightInd w:val="0"/>
        <w:ind w:firstLine="840"/>
        <w:jc w:val="both"/>
        <w:rPr>
          <w:color w:val="000000"/>
          <w:sz w:val="28"/>
          <w:szCs w:val="28"/>
          <w:lang w:val="uk-UA"/>
        </w:rPr>
      </w:pPr>
    </w:p>
    <w:p w:rsidR="00807C1C" w:rsidRPr="00807C1C" w:rsidRDefault="00807C1C" w:rsidP="00807C1C">
      <w:pPr>
        <w:shd w:val="clear" w:color="auto" w:fill="FFFFFF"/>
        <w:autoSpaceDE w:val="0"/>
        <w:autoSpaceDN w:val="0"/>
        <w:adjustRightInd w:val="0"/>
        <w:ind w:firstLine="840"/>
        <w:jc w:val="both"/>
        <w:rPr>
          <w:b/>
          <w:sz w:val="28"/>
          <w:szCs w:val="28"/>
          <w:lang w:val="uk-UA"/>
        </w:rPr>
      </w:pPr>
      <w:r w:rsidRPr="00807C1C">
        <w:rPr>
          <w:color w:val="000000"/>
          <w:sz w:val="28"/>
          <w:szCs w:val="28"/>
          <w:lang w:val="uk-UA"/>
        </w:rPr>
        <w:t xml:space="preserve">6. </w:t>
      </w:r>
      <w:r w:rsidRPr="00807C1C">
        <w:rPr>
          <w:b/>
          <w:color w:val="000000"/>
          <w:sz w:val="28"/>
          <w:szCs w:val="28"/>
          <w:lang w:val="uk-UA"/>
        </w:rPr>
        <w:t>Обов'язки слухачів Школи:</w:t>
      </w:r>
    </w:p>
    <w:p w:rsidR="00807C1C" w:rsidRPr="00807C1C" w:rsidRDefault="00807C1C" w:rsidP="00807C1C">
      <w:pPr>
        <w:shd w:val="clear" w:color="auto" w:fill="FFFFFF"/>
        <w:autoSpaceDE w:val="0"/>
        <w:autoSpaceDN w:val="0"/>
        <w:adjustRightInd w:val="0"/>
        <w:ind w:firstLine="840"/>
        <w:jc w:val="both"/>
        <w:rPr>
          <w:sz w:val="28"/>
          <w:szCs w:val="28"/>
          <w:lang w:val="uk-UA"/>
        </w:rPr>
      </w:pPr>
      <w:r w:rsidRPr="00807C1C">
        <w:rPr>
          <w:color w:val="000000"/>
          <w:sz w:val="28"/>
          <w:szCs w:val="28"/>
          <w:lang w:val="uk-UA"/>
        </w:rPr>
        <w:t>- відвідувати заняття у відповідності із встановленим розкладом;</w:t>
      </w:r>
    </w:p>
    <w:p w:rsidR="00807C1C" w:rsidRPr="00807C1C" w:rsidRDefault="00807C1C" w:rsidP="00807C1C">
      <w:pPr>
        <w:shd w:val="clear" w:color="auto" w:fill="FFFFFF"/>
        <w:autoSpaceDE w:val="0"/>
        <w:autoSpaceDN w:val="0"/>
        <w:adjustRightInd w:val="0"/>
        <w:ind w:firstLine="840"/>
        <w:jc w:val="both"/>
        <w:rPr>
          <w:sz w:val="28"/>
          <w:szCs w:val="28"/>
          <w:lang w:val="uk-UA"/>
        </w:rPr>
      </w:pPr>
      <w:r w:rsidRPr="00807C1C">
        <w:rPr>
          <w:color w:val="000000"/>
          <w:sz w:val="28"/>
          <w:szCs w:val="28"/>
          <w:lang w:val="uk-UA"/>
        </w:rPr>
        <w:t>- виконувати доручення посадових осіб, під керівництвом яких проводитиметься стажування;</w:t>
      </w:r>
    </w:p>
    <w:p w:rsidR="00807C1C" w:rsidRPr="00807C1C" w:rsidRDefault="00807C1C" w:rsidP="00807C1C">
      <w:pPr>
        <w:shd w:val="clear" w:color="auto" w:fill="FFFFFF"/>
        <w:autoSpaceDE w:val="0"/>
        <w:autoSpaceDN w:val="0"/>
        <w:adjustRightInd w:val="0"/>
        <w:ind w:firstLine="840"/>
        <w:jc w:val="both"/>
        <w:rPr>
          <w:sz w:val="28"/>
          <w:szCs w:val="28"/>
          <w:lang w:val="uk-UA"/>
        </w:rPr>
      </w:pPr>
      <w:r w:rsidRPr="00807C1C">
        <w:rPr>
          <w:color w:val="000000"/>
          <w:sz w:val="28"/>
          <w:szCs w:val="28"/>
          <w:lang w:val="uk-UA"/>
        </w:rPr>
        <w:t>- надавати допомогу відповідній посадовій особі;</w:t>
      </w:r>
    </w:p>
    <w:p w:rsidR="00311401" w:rsidRDefault="00311401" w:rsidP="00807C1C">
      <w:pPr>
        <w:shd w:val="clear" w:color="auto" w:fill="FFFFFF"/>
        <w:autoSpaceDE w:val="0"/>
        <w:autoSpaceDN w:val="0"/>
        <w:adjustRightInd w:val="0"/>
        <w:ind w:firstLine="840"/>
        <w:jc w:val="both"/>
        <w:rPr>
          <w:color w:val="000000"/>
          <w:sz w:val="28"/>
          <w:szCs w:val="28"/>
          <w:lang w:val="uk-UA"/>
        </w:rPr>
      </w:pPr>
    </w:p>
    <w:p w:rsidR="00807C1C" w:rsidRPr="00807C1C" w:rsidRDefault="00807C1C" w:rsidP="00807C1C">
      <w:pPr>
        <w:shd w:val="clear" w:color="auto" w:fill="FFFFFF"/>
        <w:autoSpaceDE w:val="0"/>
        <w:autoSpaceDN w:val="0"/>
        <w:adjustRightInd w:val="0"/>
        <w:ind w:firstLine="840"/>
        <w:jc w:val="both"/>
        <w:rPr>
          <w:color w:val="000000"/>
          <w:sz w:val="28"/>
          <w:szCs w:val="28"/>
          <w:lang w:val="uk-UA"/>
        </w:rPr>
      </w:pPr>
      <w:r w:rsidRPr="00807C1C">
        <w:rPr>
          <w:color w:val="000000"/>
          <w:sz w:val="28"/>
          <w:szCs w:val="28"/>
          <w:lang w:val="uk-UA"/>
        </w:rPr>
        <w:t xml:space="preserve">7. </w:t>
      </w:r>
      <w:r w:rsidRPr="00807C1C">
        <w:rPr>
          <w:b/>
          <w:color w:val="000000"/>
          <w:sz w:val="28"/>
          <w:szCs w:val="28"/>
          <w:lang w:val="uk-UA"/>
        </w:rPr>
        <w:t>По закінченню курсу</w:t>
      </w:r>
      <w:r w:rsidRPr="00807C1C">
        <w:rPr>
          <w:color w:val="000000"/>
          <w:sz w:val="28"/>
          <w:szCs w:val="28"/>
          <w:lang w:val="uk-UA"/>
        </w:rPr>
        <w:t xml:space="preserve"> кожному слухачеві, що закінчив повний курс програми Школи видається відповідний сертифікат про закінчення програми. За підсумками проходження двох етапів кращі слухачі Школи можуть стати кандидатами до кадрового резерву Мелітопольської міської ради та її виконавчого комітету.</w:t>
      </w:r>
    </w:p>
    <w:p w:rsidR="00311401" w:rsidRDefault="00311401" w:rsidP="00807C1C">
      <w:pPr>
        <w:shd w:val="clear" w:color="auto" w:fill="FFFFFF"/>
        <w:autoSpaceDE w:val="0"/>
        <w:autoSpaceDN w:val="0"/>
        <w:adjustRightInd w:val="0"/>
        <w:ind w:firstLine="840"/>
        <w:jc w:val="both"/>
        <w:rPr>
          <w:sz w:val="28"/>
          <w:szCs w:val="28"/>
          <w:lang w:val="uk-UA"/>
        </w:rPr>
      </w:pPr>
    </w:p>
    <w:p w:rsidR="00807C1C" w:rsidRPr="00807C1C" w:rsidRDefault="00807C1C" w:rsidP="00807C1C">
      <w:pPr>
        <w:shd w:val="clear" w:color="auto" w:fill="FFFFFF"/>
        <w:autoSpaceDE w:val="0"/>
        <w:autoSpaceDN w:val="0"/>
        <w:adjustRightInd w:val="0"/>
        <w:ind w:firstLine="840"/>
        <w:jc w:val="both"/>
        <w:rPr>
          <w:sz w:val="28"/>
          <w:szCs w:val="28"/>
          <w:lang w:val="uk-UA"/>
        </w:rPr>
      </w:pPr>
      <w:r w:rsidRPr="00807C1C">
        <w:rPr>
          <w:sz w:val="28"/>
          <w:szCs w:val="28"/>
          <w:lang w:val="uk-UA"/>
        </w:rPr>
        <w:t>8.</w:t>
      </w:r>
      <w:r w:rsidRPr="00807C1C">
        <w:rPr>
          <w:b/>
          <w:sz w:val="28"/>
          <w:szCs w:val="28"/>
          <w:lang w:val="uk-UA"/>
        </w:rPr>
        <w:t xml:space="preserve"> Очікувані результати:</w:t>
      </w:r>
      <w:r w:rsidRPr="00807C1C">
        <w:rPr>
          <w:sz w:val="28"/>
          <w:szCs w:val="28"/>
          <w:lang w:val="uk-UA"/>
        </w:rPr>
        <w:t xml:space="preserve"> впровадження проекту «Школа місцевого самоврядування» сприятиме підвищенню рівня обізнаності молоді з роботою органів місцевого самоврядування, підтримці молодіжних громадських ініціатив, що зробить молодих громадян не сторонніми спостережниками, а активними учасниками регіональних соціальних програм та громадського життя міста, оновлення кадрового резерву Мелітопольської міської ради.</w:t>
      </w:r>
    </w:p>
    <w:p w:rsidR="00807C1C" w:rsidRPr="00807C1C" w:rsidRDefault="00807C1C" w:rsidP="00807C1C">
      <w:pPr>
        <w:shd w:val="clear" w:color="auto" w:fill="FFFFFF"/>
        <w:autoSpaceDE w:val="0"/>
        <w:autoSpaceDN w:val="0"/>
        <w:adjustRightInd w:val="0"/>
        <w:ind w:firstLine="840"/>
        <w:jc w:val="both"/>
        <w:rPr>
          <w:color w:val="000000"/>
          <w:sz w:val="28"/>
          <w:szCs w:val="28"/>
          <w:lang w:val="uk-UA"/>
        </w:rPr>
      </w:pPr>
    </w:p>
    <w:p w:rsidR="00807C1C" w:rsidRPr="00807C1C" w:rsidRDefault="00807C1C" w:rsidP="00807C1C">
      <w:pPr>
        <w:shd w:val="clear" w:color="auto" w:fill="FFFFFF"/>
        <w:autoSpaceDE w:val="0"/>
        <w:autoSpaceDN w:val="0"/>
        <w:adjustRightInd w:val="0"/>
        <w:ind w:firstLine="840"/>
        <w:jc w:val="both"/>
        <w:rPr>
          <w:color w:val="000000"/>
          <w:sz w:val="28"/>
          <w:szCs w:val="28"/>
          <w:lang w:val="uk-UA"/>
        </w:rPr>
      </w:pPr>
    </w:p>
    <w:p w:rsidR="00807C1C" w:rsidRPr="00807C1C" w:rsidRDefault="00807C1C" w:rsidP="00807C1C">
      <w:pPr>
        <w:ind w:firstLine="851"/>
        <w:jc w:val="both"/>
        <w:rPr>
          <w:sz w:val="28"/>
          <w:szCs w:val="28"/>
          <w:lang w:val="uk-UA"/>
        </w:rPr>
      </w:pPr>
    </w:p>
    <w:p w:rsidR="00807C1C" w:rsidRDefault="00807C1C" w:rsidP="00807C1C">
      <w:pPr>
        <w:jc w:val="both"/>
        <w:rPr>
          <w:sz w:val="28"/>
          <w:szCs w:val="28"/>
          <w:lang w:val="uk-UA"/>
        </w:rPr>
      </w:pPr>
      <w:r w:rsidRPr="00807C1C">
        <w:rPr>
          <w:sz w:val="28"/>
          <w:szCs w:val="28"/>
          <w:lang w:val="uk-UA"/>
        </w:rPr>
        <w:t>Керуючий справами виконкому</w:t>
      </w:r>
      <w:r w:rsidRPr="00807C1C">
        <w:rPr>
          <w:sz w:val="28"/>
          <w:szCs w:val="28"/>
          <w:lang w:val="uk-UA"/>
        </w:rPr>
        <w:tab/>
      </w:r>
      <w:r w:rsidRPr="00807C1C">
        <w:rPr>
          <w:sz w:val="28"/>
          <w:szCs w:val="28"/>
          <w:lang w:val="uk-UA"/>
        </w:rPr>
        <w:tab/>
      </w:r>
      <w:r w:rsidRPr="00807C1C">
        <w:rPr>
          <w:sz w:val="28"/>
          <w:szCs w:val="28"/>
          <w:lang w:val="uk-UA"/>
        </w:rPr>
        <w:tab/>
      </w:r>
      <w:r w:rsidRPr="00807C1C">
        <w:rPr>
          <w:sz w:val="28"/>
          <w:szCs w:val="28"/>
          <w:lang w:val="uk-UA"/>
        </w:rPr>
        <w:tab/>
      </w:r>
      <w:r w:rsidRPr="00807C1C">
        <w:rPr>
          <w:sz w:val="28"/>
          <w:szCs w:val="28"/>
          <w:lang w:val="uk-UA"/>
        </w:rPr>
        <w:tab/>
        <w:t>О.В. Дубініна</w:t>
      </w:r>
    </w:p>
    <w:p w:rsidR="009D3529" w:rsidRPr="009D3529" w:rsidRDefault="009D3529" w:rsidP="00807C1C">
      <w:pPr>
        <w:jc w:val="both"/>
        <w:rPr>
          <w:b/>
          <w:lang w:val="uk-UA"/>
        </w:rPr>
      </w:pPr>
      <w:r>
        <w:rPr>
          <w:sz w:val="28"/>
          <w:szCs w:val="28"/>
          <w:lang w:val="uk-UA"/>
        </w:rPr>
        <w:t xml:space="preserve">                                                                                                      </w:t>
      </w:r>
      <w:r w:rsidRPr="009D3529">
        <w:rPr>
          <w:b/>
          <w:lang w:val="uk-UA"/>
        </w:rPr>
        <w:t>Н.В. Доломан</w:t>
      </w:r>
    </w:p>
    <w:p w:rsidR="00807C1C" w:rsidRPr="00807C1C" w:rsidRDefault="00807C1C" w:rsidP="00807C1C">
      <w:pPr>
        <w:jc w:val="both"/>
        <w:rPr>
          <w:sz w:val="28"/>
          <w:szCs w:val="28"/>
          <w:lang w:val="uk-UA"/>
        </w:rPr>
      </w:pPr>
    </w:p>
    <w:p w:rsidR="00807C1C" w:rsidRDefault="00807C1C" w:rsidP="00807C1C">
      <w:pPr>
        <w:jc w:val="both"/>
        <w:rPr>
          <w:sz w:val="28"/>
          <w:szCs w:val="28"/>
          <w:lang w:val="uk-UA"/>
        </w:rPr>
      </w:pPr>
      <w:r w:rsidRPr="00807C1C">
        <w:rPr>
          <w:sz w:val="28"/>
          <w:szCs w:val="28"/>
          <w:lang w:val="uk-UA"/>
        </w:rPr>
        <w:t xml:space="preserve">Жорняк А.М. </w:t>
      </w:r>
    </w:p>
    <w:p w:rsidR="009D3529" w:rsidRDefault="009D3529" w:rsidP="009D3529">
      <w:pPr>
        <w:ind w:left="5245"/>
        <w:jc w:val="both"/>
        <w:rPr>
          <w:sz w:val="28"/>
          <w:szCs w:val="28"/>
        </w:rPr>
      </w:pPr>
      <w:proofErr w:type="spellStart"/>
      <w:r>
        <w:rPr>
          <w:sz w:val="28"/>
          <w:szCs w:val="28"/>
        </w:rPr>
        <w:t>Д</w:t>
      </w:r>
      <w:r w:rsidRPr="00E63A0D">
        <w:rPr>
          <w:sz w:val="28"/>
          <w:szCs w:val="28"/>
        </w:rPr>
        <w:t>одаток</w:t>
      </w:r>
      <w:proofErr w:type="spellEnd"/>
      <w:r>
        <w:rPr>
          <w:sz w:val="28"/>
          <w:szCs w:val="28"/>
        </w:rPr>
        <w:t xml:space="preserve"> 2 до </w:t>
      </w:r>
      <w:proofErr w:type="spellStart"/>
      <w:r>
        <w:rPr>
          <w:sz w:val="28"/>
          <w:szCs w:val="28"/>
        </w:rPr>
        <w:t>розпорядження</w:t>
      </w:r>
      <w:proofErr w:type="spellEnd"/>
      <w:r>
        <w:rPr>
          <w:sz w:val="28"/>
          <w:szCs w:val="28"/>
        </w:rPr>
        <w:t xml:space="preserve"> </w:t>
      </w:r>
      <w:proofErr w:type="spellStart"/>
      <w:r>
        <w:rPr>
          <w:sz w:val="28"/>
          <w:szCs w:val="28"/>
        </w:rPr>
        <w:t>міського</w:t>
      </w:r>
      <w:proofErr w:type="spellEnd"/>
      <w:r>
        <w:rPr>
          <w:sz w:val="28"/>
          <w:szCs w:val="28"/>
        </w:rPr>
        <w:t xml:space="preserve"> </w:t>
      </w:r>
      <w:proofErr w:type="spellStart"/>
      <w:r>
        <w:rPr>
          <w:sz w:val="28"/>
          <w:szCs w:val="28"/>
        </w:rPr>
        <w:t>голови</w:t>
      </w:r>
      <w:proofErr w:type="spellEnd"/>
    </w:p>
    <w:p w:rsidR="009D3529" w:rsidRPr="009D3529" w:rsidRDefault="009D3529" w:rsidP="009D3529">
      <w:pPr>
        <w:ind w:left="5245"/>
        <w:jc w:val="both"/>
        <w:rPr>
          <w:sz w:val="28"/>
          <w:szCs w:val="28"/>
          <w:lang w:val="uk-UA"/>
        </w:rPr>
      </w:pPr>
      <w:r>
        <w:rPr>
          <w:sz w:val="28"/>
          <w:szCs w:val="28"/>
          <w:lang w:val="uk-UA"/>
        </w:rPr>
        <w:t xml:space="preserve">15.02.2018 </w:t>
      </w:r>
      <w:r>
        <w:rPr>
          <w:sz w:val="28"/>
          <w:szCs w:val="28"/>
        </w:rPr>
        <w:t xml:space="preserve">№ </w:t>
      </w:r>
      <w:r>
        <w:rPr>
          <w:sz w:val="28"/>
          <w:szCs w:val="28"/>
          <w:lang w:val="uk-UA"/>
        </w:rPr>
        <w:t>96-р</w:t>
      </w:r>
    </w:p>
    <w:p w:rsidR="009D3529" w:rsidRDefault="009D3529" w:rsidP="009D3529">
      <w:pPr>
        <w:ind w:left="5245"/>
        <w:jc w:val="both"/>
        <w:rPr>
          <w:sz w:val="28"/>
          <w:szCs w:val="28"/>
        </w:rPr>
      </w:pPr>
    </w:p>
    <w:p w:rsidR="009D3529" w:rsidRPr="00760765" w:rsidRDefault="009D3529" w:rsidP="009D3529">
      <w:pPr>
        <w:jc w:val="center"/>
        <w:rPr>
          <w:b/>
          <w:sz w:val="28"/>
          <w:szCs w:val="28"/>
        </w:rPr>
      </w:pPr>
      <w:proofErr w:type="spellStart"/>
      <w:r>
        <w:rPr>
          <w:b/>
          <w:sz w:val="28"/>
          <w:szCs w:val="28"/>
        </w:rPr>
        <w:t>Г</w:t>
      </w:r>
      <w:r w:rsidRPr="00760765">
        <w:rPr>
          <w:b/>
          <w:sz w:val="28"/>
          <w:szCs w:val="28"/>
        </w:rPr>
        <w:t>рафік</w:t>
      </w:r>
      <w:proofErr w:type="spellEnd"/>
      <w:r w:rsidRPr="00760765">
        <w:rPr>
          <w:b/>
          <w:sz w:val="28"/>
          <w:szCs w:val="28"/>
        </w:rPr>
        <w:t xml:space="preserve"> </w:t>
      </w:r>
    </w:p>
    <w:p w:rsidR="009D3529" w:rsidRDefault="009D3529" w:rsidP="009D3529">
      <w:pPr>
        <w:jc w:val="center"/>
        <w:rPr>
          <w:b/>
          <w:sz w:val="28"/>
          <w:szCs w:val="28"/>
        </w:rPr>
      </w:pPr>
      <w:r>
        <w:rPr>
          <w:b/>
          <w:sz w:val="28"/>
          <w:szCs w:val="28"/>
        </w:rPr>
        <w:t xml:space="preserve">занять для </w:t>
      </w:r>
      <w:proofErr w:type="spellStart"/>
      <w:r>
        <w:rPr>
          <w:b/>
          <w:sz w:val="28"/>
          <w:szCs w:val="28"/>
        </w:rPr>
        <w:t>слухачів</w:t>
      </w:r>
      <w:proofErr w:type="spellEnd"/>
      <w:r>
        <w:rPr>
          <w:b/>
          <w:sz w:val="28"/>
          <w:szCs w:val="28"/>
        </w:rPr>
        <w:t xml:space="preserve"> </w:t>
      </w:r>
      <w:proofErr w:type="spellStart"/>
      <w:r>
        <w:rPr>
          <w:b/>
          <w:sz w:val="28"/>
          <w:szCs w:val="28"/>
        </w:rPr>
        <w:t>першого</w:t>
      </w:r>
      <w:proofErr w:type="spellEnd"/>
      <w:r>
        <w:rPr>
          <w:b/>
          <w:sz w:val="28"/>
          <w:szCs w:val="28"/>
        </w:rPr>
        <w:t xml:space="preserve"> набору</w:t>
      </w:r>
      <w:r w:rsidRPr="00760765">
        <w:rPr>
          <w:b/>
          <w:sz w:val="28"/>
          <w:szCs w:val="28"/>
        </w:rPr>
        <w:t xml:space="preserve"> </w:t>
      </w:r>
      <w:r>
        <w:rPr>
          <w:b/>
          <w:sz w:val="28"/>
          <w:szCs w:val="28"/>
        </w:rPr>
        <w:t xml:space="preserve">2018 року </w:t>
      </w:r>
    </w:p>
    <w:p w:rsidR="009D3529" w:rsidRDefault="009D3529" w:rsidP="009D3529">
      <w:pPr>
        <w:jc w:val="center"/>
        <w:rPr>
          <w:b/>
          <w:sz w:val="28"/>
          <w:szCs w:val="28"/>
        </w:rPr>
      </w:pPr>
      <w:r>
        <w:rPr>
          <w:b/>
          <w:sz w:val="28"/>
          <w:szCs w:val="28"/>
        </w:rPr>
        <w:t>«</w:t>
      </w:r>
      <w:proofErr w:type="spellStart"/>
      <w:r w:rsidRPr="00760765">
        <w:rPr>
          <w:b/>
          <w:sz w:val="28"/>
          <w:szCs w:val="28"/>
        </w:rPr>
        <w:t>Школ</w:t>
      </w:r>
      <w:r>
        <w:rPr>
          <w:b/>
          <w:sz w:val="28"/>
          <w:szCs w:val="28"/>
        </w:rPr>
        <w:t>и</w:t>
      </w:r>
      <w:proofErr w:type="spellEnd"/>
      <w:r w:rsidRPr="00760765">
        <w:rPr>
          <w:b/>
          <w:sz w:val="28"/>
          <w:szCs w:val="28"/>
        </w:rPr>
        <w:t xml:space="preserve"> </w:t>
      </w:r>
      <w:proofErr w:type="spellStart"/>
      <w:r w:rsidRPr="00760765">
        <w:rPr>
          <w:b/>
          <w:sz w:val="28"/>
          <w:szCs w:val="28"/>
        </w:rPr>
        <w:t>місцевого</w:t>
      </w:r>
      <w:proofErr w:type="spellEnd"/>
      <w:r w:rsidRPr="00760765">
        <w:rPr>
          <w:b/>
          <w:sz w:val="28"/>
          <w:szCs w:val="28"/>
        </w:rPr>
        <w:t xml:space="preserve"> </w:t>
      </w:r>
      <w:proofErr w:type="spellStart"/>
      <w:proofErr w:type="gramStart"/>
      <w:r w:rsidRPr="00760765">
        <w:rPr>
          <w:b/>
          <w:sz w:val="28"/>
          <w:szCs w:val="28"/>
        </w:rPr>
        <w:t>самоврядування</w:t>
      </w:r>
      <w:proofErr w:type="spellEnd"/>
      <w:r>
        <w:rPr>
          <w:b/>
          <w:sz w:val="28"/>
          <w:szCs w:val="28"/>
        </w:rPr>
        <w:t>»*</w:t>
      </w:r>
      <w:proofErr w:type="gramEnd"/>
    </w:p>
    <w:p w:rsidR="009D3529" w:rsidRDefault="009D3529" w:rsidP="009D3529">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1598"/>
        <w:gridCol w:w="1598"/>
        <w:gridCol w:w="3118"/>
        <w:gridCol w:w="2577"/>
      </w:tblGrid>
      <w:tr w:rsidR="009D3529" w:rsidRPr="00792173" w:rsidTr="007B0634">
        <w:tc>
          <w:tcPr>
            <w:tcW w:w="700" w:type="dxa"/>
            <w:shd w:val="clear" w:color="auto" w:fill="auto"/>
          </w:tcPr>
          <w:p w:rsidR="009D3529" w:rsidRPr="00792173" w:rsidRDefault="009D3529" w:rsidP="007B0634">
            <w:pPr>
              <w:jc w:val="center"/>
              <w:rPr>
                <w:sz w:val="28"/>
                <w:szCs w:val="28"/>
              </w:rPr>
            </w:pPr>
            <w:r w:rsidRPr="00792173">
              <w:rPr>
                <w:sz w:val="28"/>
                <w:szCs w:val="28"/>
              </w:rPr>
              <w:t>№ з/п</w:t>
            </w:r>
          </w:p>
        </w:tc>
        <w:tc>
          <w:tcPr>
            <w:tcW w:w="1598" w:type="dxa"/>
            <w:shd w:val="clear" w:color="auto" w:fill="auto"/>
          </w:tcPr>
          <w:p w:rsidR="009D3529" w:rsidRPr="00792173" w:rsidRDefault="009D3529" w:rsidP="007B0634">
            <w:pPr>
              <w:jc w:val="center"/>
              <w:rPr>
                <w:sz w:val="28"/>
                <w:szCs w:val="28"/>
              </w:rPr>
            </w:pPr>
            <w:r w:rsidRPr="00792173">
              <w:rPr>
                <w:sz w:val="28"/>
                <w:szCs w:val="28"/>
              </w:rPr>
              <w:t xml:space="preserve">Дата </w:t>
            </w:r>
            <w:proofErr w:type="spellStart"/>
            <w:r w:rsidRPr="00792173">
              <w:rPr>
                <w:sz w:val="28"/>
                <w:szCs w:val="28"/>
              </w:rPr>
              <w:t>проведення</w:t>
            </w:r>
            <w:proofErr w:type="spellEnd"/>
          </w:p>
        </w:tc>
        <w:tc>
          <w:tcPr>
            <w:tcW w:w="1598" w:type="dxa"/>
            <w:shd w:val="clear" w:color="auto" w:fill="auto"/>
          </w:tcPr>
          <w:p w:rsidR="009D3529" w:rsidRPr="00792173" w:rsidRDefault="009D3529" w:rsidP="007B0634">
            <w:pPr>
              <w:jc w:val="center"/>
              <w:rPr>
                <w:sz w:val="28"/>
                <w:szCs w:val="28"/>
              </w:rPr>
            </w:pPr>
            <w:r w:rsidRPr="00792173">
              <w:rPr>
                <w:sz w:val="28"/>
                <w:szCs w:val="28"/>
              </w:rPr>
              <w:t xml:space="preserve">Час </w:t>
            </w:r>
            <w:proofErr w:type="spellStart"/>
            <w:r w:rsidRPr="00792173">
              <w:rPr>
                <w:sz w:val="28"/>
                <w:szCs w:val="28"/>
              </w:rPr>
              <w:t>проведення</w:t>
            </w:r>
            <w:proofErr w:type="spellEnd"/>
          </w:p>
        </w:tc>
        <w:tc>
          <w:tcPr>
            <w:tcW w:w="3300" w:type="dxa"/>
            <w:shd w:val="clear" w:color="auto" w:fill="auto"/>
          </w:tcPr>
          <w:p w:rsidR="009D3529" w:rsidRPr="00792173" w:rsidRDefault="009D3529" w:rsidP="007B0634">
            <w:pPr>
              <w:jc w:val="center"/>
              <w:rPr>
                <w:sz w:val="28"/>
                <w:szCs w:val="28"/>
              </w:rPr>
            </w:pPr>
            <w:r w:rsidRPr="00792173">
              <w:rPr>
                <w:sz w:val="28"/>
                <w:szCs w:val="28"/>
              </w:rPr>
              <w:t xml:space="preserve">Тема </w:t>
            </w:r>
            <w:proofErr w:type="spellStart"/>
            <w:r w:rsidRPr="00792173">
              <w:rPr>
                <w:sz w:val="28"/>
                <w:szCs w:val="28"/>
              </w:rPr>
              <w:t>заняття</w:t>
            </w:r>
            <w:proofErr w:type="spellEnd"/>
          </w:p>
        </w:tc>
        <w:tc>
          <w:tcPr>
            <w:tcW w:w="2658" w:type="dxa"/>
            <w:shd w:val="clear" w:color="auto" w:fill="auto"/>
          </w:tcPr>
          <w:p w:rsidR="009D3529" w:rsidRPr="00792173" w:rsidRDefault="009D3529" w:rsidP="007B0634">
            <w:pPr>
              <w:jc w:val="center"/>
              <w:rPr>
                <w:sz w:val="28"/>
                <w:szCs w:val="28"/>
              </w:rPr>
            </w:pPr>
            <w:proofErr w:type="spellStart"/>
            <w:r w:rsidRPr="00792173">
              <w:rPr>
                <w:sz w:val="28"/>
                <w:szCs w:val="28"/>
              </w:rPr>
              <w:t>Викладач</w:t>
            </w:r>
            <w:proofErr w:type="spellEnd"/>
            <w:r w:rsidRPr="00792173">
              <w:rPr>
                <w:sz w:val="28"/>
                <w:szCs w:val="28"/>
              </w:rPr>
              <w:t xml:space="preserve"> </w:t>
            </w:r>
            <w:proofErr w:type="spellStart"/>
            <w:r w:rsidRPr="00792173">
              <w:rPr>
                <w:sz w:val="28"/>
                <w:szCs w:val="28"/>
              </w:rPr>
              <w:t>або</w:t>
            </w:r>
            <w:proofErr w:type="spellEnd"/>
            <w:r w:rsidRPr="00792173">
              <w:rPr>
                <w:sz w:val="28"/>
                <w:szCs w:val="28"/>
              </w:rPr>
              <w:t xml:space="preserve"> </w:t>
            </w:r>
            <w:proofErr w:type="spellStart"/>
            <w:r w:rsidRPr="00792173">
              <w:rPr>
                <w:sz w:val="28"/>
                <w:szCs w:val="28"/>
              </w:rPr>
              <w:t>відповідальний</w:t>
            </w:r>
            <w:proofErr w:type="spellEnd"/>
          </w:p>
        </w:tc>
      </w:tr>
      <w:tr w:rsidR="009D3529" w:rsidRPr="00AE71AD" w:rsidTr="007B0634">
        <w:tc>
          <w:tcPr>
            <w:tcW w:w="700" w:type="dxa"/>
            <w:shd w:val="clear" w:color="auto" w:fill="auto"/>
          </w:tcPr>
          <w:p w:rsidR="009D3529" w:rsidRPr="00AE71AD" w:rsidRDefault="009D3529" w:rsidP="007B0634">
            <w:pPr>
              <w:jc w:val="center"/>
            </w:pPr>
            <w:r w:rsidRPr="00AE71AD">
              <w:t>1.</w:t>
            </w:r>
          </w:p>
        </w:tc>
        <w:tc>
          <w:tcPr>
            <w:tcW w:w="1598" w:type="dxa"/>
            <w:shd w:val="clear" w:color="auto" w:fill="auto"/>
            <w:vAlign w:val="center"/>
          </w:tcPr>
          <w:p w:rsidR="009D3529" w:rsidRPr="00AE71AD" w:rsidRDefault="009D3529" w:rsidP="007B0634">
            <w:pPr>
              <w:jc w:val="center"/>
            </w:pPr>
            <w:r>
              <w:t>28.02.2018</w:t>
            </w:r>
          </w:p>
        </w:tc>
        <w:tc>
          <w:tcPr>
            <w:tcW w:w="1598" w:type="dxa"/>
            <w:shd w:val="clear" w:color="auto" w:fill="auto"/>
            <w:vAlign w:val="center"/>
          </w:tcPr>
          <w:p w:rsidR="009D3529" w:rsidRPr="00792173" w:rsidRDefault="009D3529" w:rsidP="007B0634">
            <w:pPr>
              <w:jc w:val="center"/>
              <w:rPr>
                <w:vertAlign w:val="superscript"/>
              </w:rPr>
            </w:pPr>
            <w:r w:rsidRPr="00AE71AD">
              <w:t>15</w:t>
            </w:r>
            <w:r w:rsidRPr="00792173">
              <w:rPr>
                <w:vertAlign w:val="superscript"/>
              </w:rPr>
              <w:t xml:space="preserve">00 </w:t>
            </w:r>
            <w:r w:rsidRPr="00AE71AD">
              <w:t>- 17</w:t>
            </w:r>
            <w:r w:rsidRPr="00792173">
              <w:rPr>
                <w:vertAlign w:val="superscript"/>
              </w:rPr>
              <w:t>00</w:t>
            </w:r>
          </w:p>
        </w:tc>
        <w:tc>
          <w:tcPr>
            <w:tcW w:w="3300" w:type="dxa"/>
            <w:shd w:val="clear" w:color="auto" w:fill="auto"/>
          </w:tcPr>
          <w:p w:rsidR="009D3529" w:rsidRPr="00AE71AD" w:rsidRDefault="009D3529" w:rsidP="007B0634">
            <w:pPr>
              <w:jc w:val="center"/>
            </w:pPr>
            <w:r>
              <w:t xml:space="preserve">Структура </w:t>
            </w:r>
            <w:proofErr w:type="spellStart"/>
            <w:r>
              <w:t>виконавчого</w:t>
            </w:r>
            <w:proofErr w:type="spellEnd"/>
            <w:r>
              <w:t xml:space="preserve"> </w:t>
            </w:r>
            <w:proofErr w:type="spellStart"/>
            <w:r>
              <w:t>комітету</w:t>
            </w:r>
            <w:proofErr w:type="spellEnd"/>
            <w:r>
              <w:t xml:space="preserve"> </w:t>
            </w:r>
            <w:proofErr w:type="spellStart"/>
            <w:r>
              <w:t>Мелітопольської</w:t>
            </w:r>
            <w:proofErr w:type="spellEnd"/>
            <w:r>
              <w:t xml:space="preserve"> </w:t>
            </w:r>
            <w:proofErr w:type="spellStart"/>
            <w:r>
              <w:t>міської</w:t>
            </w:r>
            <w:proofErr w:type="spellEnd"/>
            <w:r>
              <w:t xml:space="preserve"> ради</w:t>
            </w:r>
          </w:p>
        </w:tc>
        <w:tc>
          <w:tcPr>
            <w:tcW w:w="2658" w:type="dxa"/>
            <w:shd w:val="clear" w:color="auto" w:fill="auto"/>
          </w:tcPr>
          <w:p w:rsidR="009D3529" w:rsidRDefault="009D3529" w:rsidP="007B0634">
            <w:pPr>
              <w:jc w:val="center"/>
            </w:pPr>
            <w:proofErr w:type="spellStart"/>
            <w:r>
              <w:t>Організаційний</w:t>
            </w:r>
            <w:proofErr w:type="spellEnd"/>
            <w:r>
              <w:t xml:space="preserve"> </w:t>
            </w:r>
            <w:proofErr w:type="spellStart"/>
            <w:r>
              <w:t>відділ</w:t>
            </w:r>
            <w:proofErr w:type="spellEnd"/>
            <w:r>
              <w:t xml:space="preserve"> </w:t>
            </w:r>
            <w:proofErr w:type="spellStart"/>
            <w:r>
              <w:t>виконкому</w:t>
            </w:r>
            <w:proofErr w:type="spellEnd"/>
          </w:p>
          <w:p w:rsidR="009D3529" w:rsidRPr="00AE71AD" w:rsidRDefault="009D3529" w:rsidP="007B0634">
            <w:pPr>
              <w:jc w:val="center"/>
            </w:pPr>
          </w:p>
        </w:tc>
      </w:tr>
      <w:tr w:rsidR="009D3529" w:rsidRPr="00AE71AD" w:rsidTr="007B0634">
        <w:tc>
          <w:tcPr>
            <w:tcW w:w="700" w:type="dxa"/>
            <w:shd w:val="clear" w:color="auto" w:fill="auto"/>
          </w:tcPr>
          <w:p w:rsidR="009D3529" w:rsidRPr="00AE71AD" w:rsidRDefault="009D3529" w:rsidP="007B0634">
            <w:pPr>
              <w:jc w:val="center"/>
            </w:pPr>
            <w:r w:rsidRPr="00AE71AD">
              <w:t>2.</w:t>
            </w:r>
          </w:p>
        </w:tc>
        <w:tc>
          <w:tcPr>
            <w:tcW w:w="1598" w:type="dxa"/>
            <w:shd w:val="clear" w:color="auto" w:fill="auto"/>
            <w:vAlign w:val="center"/>
          </w:tcPr>
          <w:p w:rsidR="009D3529" w:rsidRPr="00AE71AD" w:rsidRDefault="009D3529" w:rsidP="007B0634">
            <w:pPr>
              <w:jc w:val="center"/>
            </w:pPr>
            <w:r>
              <w:t>05.03.2018</w:t>
            </w:r>
          </w:p>
        </w:tc>
        <w:tc>
          <w:tcPr>
            <w:tcW w:w="1598" w:type="dxa"/>
            <w:shd w:val="clear" w:color="auto" w:fill="auto"/>
            <w:vAlign w:val="center"/>
          </w:tcPr>
          <w:p w:rsidR="009D3529" w:rsidRPr="00792173" w:rsidRDefault="009D3529" w:rsidP="007B0634">
            <w:pPr>
              <w:jc w:val="center"/>
              <w:rPr>
                <w:vertAlign w:val="superscript"/>
              </w:rPr>
            </w:pPr>
            <w:r w:rsidRPr="00AE71AD">
              <w:t>15</w:t>
            </w:r>
            <w:r w:rsidRPr="00792173">
              <w:rPr>
                <w:vertAlign w:val="superscript"/>
              </w:rPr>
              <w:t xml:space="preserve">00 </w:t>
            </w:r>
            <w:r w:rsidRPr="00AE71AD">
              <w:t>- 17</w:t>
            </w:r>
            <w:r w:rsidRPr="00792173">
              <w:rPr>
                <w:vertAlign w:val="superscript"/>
              </w:rPr>
              <w:t>00</w:t>
            </w:r>
          </w:p>
        </w:tc>
        <w:tc>
          <w:tcPr>
            <w:tcW w:w="3300" w:type="dxa"/>
            <w:shd w:val="clear" w:color="auto" w:fill="auto"/>
          </w:tcPr>
          <w:p w:rsidR="009D3529" w:rsidRPr="00AE71AD" w:rsidRDefault="009D3529" w:rsidP="007B0634">
            <w:pPr>
              <w:jc w:val="center"/>
            </w:pPr>
            <w:proofErr w:type="spellStart"/>
            <w:r w:rsidRPr="00AE71AD">
              <w:t>Повноваження</w:t>
            </w:r>
            <w:proofErr w:type="spellEnd"/>
            <w:r w:rsidRPr="00AE71AD">
              <w:t xml:space="preserve"> </w:t>
            </w:r>
            <w:proofErr w:type="spellStart"/>
            <w:r w:rsidRPr="00AE71AD">
              <w:t>Мелітопольської</w:t>
            </w:r>
            <w:proofErr w:type="spellEnd"/>
            <w:r w:rsidRPr="00AE71AD">
              <w:t xml:space="preserve"> </w:t>
            </w:r>
            <w:proofErr w:type="spellStart"/>
            <w:r w:rsidRPr="00AE71AD">
              <w:t>міської</w:t>
            </w:r>
            <w:proofErr w:type="spellEnd"/>
            <w:r w:rsidRPr="00AE71AD">
              <w:t xml:space="preserve"> ради у </w:t>
            </w:r>
            <w:proofErr w:type="spellStart"/>
            <w:r w:rsidRPr="00AE71AD">
              <w:t>системі</w:t>
            </w:r>
            <w:proofErr w:type="spellEnd"/>
            <w:r w:rsidRPr="00AE71AD">
              <w:t xml:space="preserve"> </w:t>
            </w:r>
            <w:proofErr w:type="spellStart"/>
            <w:r w:rsidRPr="00AE71AD">
              <w:t>місцевого</w:t>
            </w:r>
            <w:proofErr w:type="spellEnd"/>
            <w:r w:rsidRPr="00AE71AD">
              <w:t xml:space="preserve"> </w:t>
            </w:r>
            <w:proofErr w:type="spellStart"/>
            <w:r w:rsidRPr="00AE71AD">
              <w:t>самоврядування</w:t>
            </w:r>
            <w:proofErr w:type="spellEnd"/>
            <w:r w:rsidRPr="00AE71AD">
              <w:t xml:space="preserve"> </w:t>
            </w:r>
            <w:proofErr w:type="spellStart"/>
            <w:r w:rsidRPr="00AE71AD">
              <w:t>України</w:t>
            </w:r>
            <w:proofErr w:type="spellEnd"/>
          </w:p>
        </w:tc>
        <w:tc>
          <w:tcPr>
            <w:tcW w:w="2658" w:type="dxa"/>
            <w:shd w:val="clear" w:color="auto" w:fill="auto"/>
          </w:tcPr>
          <w:p w:rsidR="009D3529" w:rsidRDefault="009D3529" w:rsidP="007B0634">
            <w:pPr>
              <w:jc w:val="center"/>
            </w:pPr>
            <w:proofErr w:type="spellStart"/>
            <w:r>
              <w:t>Представники</w:t>
            </w:r>
            <w:proofErr w:type="spellEnd"/>
            <w:r>
              <w:t xml:space="preserve"> </w:t>
            </w:r>
            <w:proofErr w:type="spellStart"/>
            <w:r>
              <w:t>депутатського</w:t>
            </w:r>
            <w:proofErr w:type="spellEnd"/>
            <w:r>
              <w:t xml:space="preserve"> корпусу </w:t>
            </w:r>
            <w:proofErr w:type="spellStart"/>
            <w:r>
              <w:t>Мелітопольської</w:t>
            </w:r>
            <w:proofErr w:type="spellEnd"/>
            <w:r>
              <w:t xml:space="preserve"> </w:t>
            </w:r>
            <w:proofErr w:type="spellStart"/>
            <w:r>
              <w:t>міської</w:t>
            </w:r>
            <w:proofErr w:type="spellEnd"/>
            <w:r>
              <w:t xml:space="preserve"> ради</w:t>
            </w:r>
          </w:p>
          <w:p w:rsidR="009D3529" w:rsidRPr="00AE71AD" w:rsidRDefault="009D3529" w:rsidP="007B0634">
            <w:pPr>
              <w:jc w:val="center"/>
            </w:pPr>
            <w:r w:rsidRPr="00AE71AD">
              <w:t xml:space="preserve">(за </w:t>
            </w:r>
            <w:proofErr w:type="spellStart"/>
            <w:r w:rsidRPr="00AE71AD">
              <w:t>згодою</w:t>
            </w:r>
            <w:proofErr w:type="spellEnd"/>
            <w:r w:rsidRPr="00AE71AD">
              <w:t>)</w:t>
            </w:r>
          </w:p>
        </w:tc>
      </w:tr>
      <w:tr w:rsidR="009D3529" w:rsidRPr="00AE71AD" w:rsidTr="007B0634">
        <w:tc>
          <w:tcPr>
            <w:tcW w:w="700" w:type="dxa"/>
            <w:shd w:val="clear" w:color="auto" w:fill="auto"/>
          </w:tcPr>
          <w:p w:rsidR="009D3529" w:rsidRPr="00AE71AD" w:rsidRDefault="009D3529" w:rsidP="007B0634">
            <w:pPr>
              <w:jc w:val="center"/>
            </w:pPr>
            <w:r w:rsidRPr="00AE71AD">
              <w:t>3.</w:t>
            </w:r>
          </w:p>
        </w:tc>
        <w:tc>
          <w:tcPr>
            <w:tcW w:w="1598" w:type="dxa"/>
            <w:shd w:val="clear" w:color="auto" w:fill="auto"/>
            <w:vAlign w:val="center"/>
          </w:tcPr>
          <w:p w:rsidR="009D3529" w:rsidRPr="00AE71AD" w:rsidRDefault="009D3529" w:rsidP="007B0634">
            <w:pPr>
              <w:jc w:val="center"/>
            </w:pPr>
            <w:r>
              <w:t>13.03.2018</w:t>
            </w:r>
          </w:p>
        </w:tc>
        <w:tc>
          <w:tcPr>
            <w:tcW w:w="1598" w:type="dxa"/>
            <w:shd w:val="clear" w:color="auto" w:fill="auto"/>
            <w:vAlign w:val="center"/>
          </w:tcPr>
          <w:p w:rsidR="009D3529" w:rsidRPr="00792173" w:rsidRDefault="009D3529" w:rsidP="007B0634">
            <w:pPr>
              <w:jc w:val="center"/>
              <w:rPr>
                <w:vertAlign w:val="superscript"/>
              </w:rPr>
            </w:pPr>
            <w:r w:rsidRPr="00AE71AD">
              <w:t>15</w:t>
            </w:r>
            <w:r w:rsidRPr="00792173">
              <w:rPr>
                <w:vertAlign w:val="superscript"/>
              </w:rPr>
              <w:t xml:space="preserve">00 </w:t>
            </w:r>
            <w:r w:rsidRPr="00AE71AD">
              <w:t>- 17</w:t>
            </w:r>
            <w:r w:rsidRPr="00792173">
              <w:rPr>
                <w:vertAlign w:val="superscript"/>
              </w:rPr>
              <w:t>00</w:t>
            </w:r>
          </w:p>
        </w:tc>
        <w:tc>
          <w:tcPr>
            <w:tcW w:w="3300" w:type="dxa"/>
            <w:shd w:val="clear" w:color="auto" w:fill="auto"/>
          </w:tcPr>
          <w:p w:rsidR="009D3529" w:rsidRPr="00AE71AD" w:rsidRDefault="009D3529" w:rsidP="007B0634">
            <w:pPr>
              <w:jc w:val="center"/>
            </w:pPr>
            <w:proofErr w:type="spellStart"/>
            <w:r w:rsidRPr="00AE71AD">
              <w:t>Інтерактивне</w:t>
            </w:r>
            <w:proofErr w:type="spellEnd"/>
            <w:r w:rsidRPr="00AE71AD">
              <w:t xml:space="preserve"> </w:t>
            </w:r>
            <w:proofErr w:type="spellStart"/>
            <w:r w:rsidRPr="00AE71AD">
              <w:t>заняття</w:t>
            </w:r>
            <w:proofErr w:type="spellEnd"/>
          </w:p>
        </w:tc>
        <w:tc>
          <w:tcPr>
            <w:tcW w:w="2658" w:type="dxa"/>
            <w:shd w:val="clear" w:color="auto" w:fill="auto"/>
          </w:tcPr>
          <w:p w:rsidR="009D3529" w:rsidRPr="000E50AA" w:rsidRDefault="009D3529" w:rsidP="007B0634">
            <w:pPr>
              <w:jc w:val="center"/>
            </w:pPr>
            <w:proofErr w:type="spellStart"/>
            <w:r>
              <w:t>Представники</w:t>
            </w:r>
            <w:proofErr w:type="spellEnd"/>
            <w:r>
              <w:t xml:space="preserve"> </w:t>
            </w:r>
            <w:proofErr w:type="spellStart"/>
            <w:r>
              <w:t>молодіжних</w:t>
            </w:r>
            <w:proofErr w:type="spellEnd"/>
            <w:r>
              <w:t xml:space="preserve">  </w:t>
            </w:r>
            <w:proofErr w:type="spellStart"/>
            <w:r>
              <w:t>ініціативних</w:t>
            </w:r>
            <w:proofErr w:type="spellEnd"/>
            <w:r>
              <w:t xml:space="preserve"> </w:t>
            </w:r>
            <w:proofErr w:type="spellStart"/>
            <w:r>
              <w:t>груп</w:t>
            </w:r>
            <w:proofErr w:type="spellEnd"/>
            <w:r>
              <w:t xml:space="preserve"> </w:t>
            </w:r>
            <w:proofErr w:type="spellStart"/>
            <w:r>
              <w:t>або</w:t>
            </w:r>
            <w:proofErr w:type="spellEnd"/>
            <w:r>
              <w:t xml:space="preserve"> </w:t>
            </w:r>
            <w:proofErr w:type="spellStart"/>
            <w:r>
              <w:t>молодіжних</w:t>
            </w:r>
            <w:proofErr w:type="spellEnd"/>
            <w:r>
              <w:t xml:space="preserve"> </w:t>
            </w:r>
            <w:proofErr w:type="spellStart"/>
            <w:r>
              <w:t>громадських</w:t>
            </w:r>
            <w:proofErr w:type="spellEnd"/>
            <w:r>
              <w:t xml:space="preserve"> </w:t>
            </w:r>
            <w:proofErr w:type="spellStart"/>
            <w:r>
              <w:t>організацій</w:t>
            </w:r>
            <w:proofErr w:type="spellEnd"/>
            <w:r>
              <w:t xml:space="preserve"> </w:t>
            </w:r>
          </w:p>
        </w:tc>
      </w:tr>
      <w:tr w:rsidR="009D3529" w:rsidRPr="00AE71AD" w:rsidTr="007B0634">
        <w:tc>
          <w:tcPr>
            <w:tcW w:w="700" w:type="dxa"/>
            <w:shd w:val="clear" w:color="auto" w:fill="auto"/>
          </w:tcPr>
          <w:p w:rsidR="009D3529" w:rsidRPr="00AE71AD" w:rsidRDefault="009D3529" w:rsidP="007B0634">
            <w:pPr>
              <w:jc w:val="center"/>
            </w:pPr>
            <w:r w:rsidRPr="00AE71AD">
              <w:t>4.</w:t>
            </w:r>
          </w:p>
        </w:tc>
        <w:tc>
          <w:tcPr>
            <w:tcW w:w="1598" w:type="dxa"/>
            <w:shd w:val="clear" w:color="auto" w:fill="auto"/>
            <w:vAlign w:val="center"/>
          </w:tcPr>
          <w:p w:rsidR="009D3529" w:rsidRPr="00AE71AD" w:rsidRDefault="009D3529" w:rsidP="007B0634">
            <w:pPr>
              <w:jc w:val="center"/>
            </w:pPr>
            <w:r>
              <w:t>20.03.2018</w:t>
            </w:r>
          </w:p>
        </w:tc>
        <w:tc>
          <w:tcPr>
            <w:tcW w:w="1598" w:type="dxa"/>
            <w:shd w:val="clear" w:color="auto" w:fill="auto"/>
            <w:vAlign w:val="center"/>
          </w:tcPr>
          <w:p w:rsidR="009D3529" w:rsidRPr="00AE71AD" w:rsidRDefault="009D3529" w:rsidP="007B0634">
            <w:pPr>
              <w:jc w:val="center"/>
            </w:pPr>
            <w:r w:rsidRPr="00AE71AD">
              <w:t>15</w:t>
            </w:r>
            <w:r w:rsidRPr="00792173">
              <w:rPr>
                <w:vertAlign w:val="superscript"/>
              </w:rPr>
              <w:t xml:space="preserve">00 </w:t>
            </w:r>
            <w:r w:rsidRPr="00AE71AD">
              <w:t>- 17</w:t>
            </w:r>
            <w:r w:rsidRPr="00792173">
              <w:rPr>
                <w:vertAlign w:val="superscript"/>
              </w:rPr>
              <w:t>00</w:t>
            </w:r>
          </w:p>
        </w:tc>
        <w:tc>
          <w:tcPr>
            <w:tcW w:w="3300" w:type="dxa"/>
            <w:shd w:val="clear" w:color="auto" w:fill="auto"/>
          </w:tcPr>
          <w:p w:rsidR="009D3529" w:rsidRPr="00AE71AD" w:rsidRDefault="009D3529" w:rsidP="007B0634">
            <w:pPr>
              <w:jc w:val="center"/>
            </w:pPr>
            <w:proofErr w:type="spellStart"/>
            <w:r w:rsidRPr="00AE71AD">
              <w:t>Ознайомлення</w:t>
            </w:r>
            <w:proofErr w:type="spellEnd"/>
            <w:r w:rsidRPr="00AE71AD">
              <w:t xml:space="preserve"> з </w:t>
            </w:r>
            <w:proofErr w:type="spellStart"/>
            <w:r w:rsidRPr="00AE71AD">
              <w:t>роботою</w:t>
            </w:r>
            <w:proofErr w:type="spellEnd"/>
            <w:r w:rsidRPr="00AE71AD">
              <w:t xml:space="preserve"> </w:t>
            </w:r>
            <w:proofErr w:type="spellStart"/>
            <w:r w:rsidRPr="00AE71AD">
              <w:t>підрозділів</w:t>
            </w:r>
            <w:proofErr w:type="spellEnd"/>
          </w:p>
        </w:tc>
        <w:tc>
          <w:tcPr>
            <w:tcW w:w="2658" w:type="dxa"/>
            <w:shd w:val="clear" w:color="auto" w:fill="auto"/>
          </w:tcPr>
          <w:p w:rsidR="009D3529" w:rsidRPr="00AE71AD" w:rsidRDefault="009D3529" w:rsidP="007B0634">
            <w:pPr>
              <w:jc w:val="center"/>
            </w:pPr>
            <w:proofErr w:type="spellStart"/>
            <w:r w:rsidRPr="00AE71AD">
              <w:t>Керівники</w:t>
            </w:r>
            <w:proofErr w:type="spellEnd"/>
            <w:r w:rsidRPr="00AE71AD">
              <w:t xml:space="preserve"> </w:t>
            </w:r>
            <w:proofErr w:type="spellStart"/>
            <w:r w:rsidRPr="00AE71AD">
              <w:t>підрозділів</w:t>
            </w:r>
            <w:proofErr w:type="spellEnd"/>
          </w:p>
        </w:tc>
      </w:tr>
      <w:tr w:rsidR="009D3529" w:rsidRPr="00AE71AD" w:rsidTr="007B0634">
        <w:trPr>
          <w:trHeight w:val="716"/>
        </w:trPr>
        <w:tc>
          <w:tcPr>
            <w:tcW w:w="700" w:type="dxa"/>
            <w:shd w:val="clear" w:color="auto" w:fill="auto"/>
          </w:tcPr>
          <w:p w:rsidR="009D3529" w:rsidRPr="00AE71AD" w:rsidRDefault="009D3529" w:rsidP="007B0634">
            <w:pPr>
              <w:jc w:val="center"/>
            </w:pPr>
            <w:r w:rsidRPr="00AE71AD">
              <w:t>5.</w:t>
            </w:r>
          </w:p>
        </w:tc>
        <w:tc>
          <w:tcPr>
            <w:tcW w:w="1598" w:type="dxa"/>
            <w:shd w:val="clear" w:color="auto" w:fill="auto"/>
            <w:vAlign w:val="center"/>
          </w:tcPr>
          <w:p w:rsidR="009D3529" w:rsidRPr="00AE71AD" w:rsidRDefault="009D3529" w:rsidP="007B0634">
            <w:pPr>
              <w:jc w:val="center"/>
            </w:pPr>
            <w:r>
              <w:t>27.03.2018</w:t>
            </w:r>
          </w:p>
        </w:tc>
        <w:tc>
          <w:tcPr>
            <w:tcW w:w="1598" w:type="dxa"/>
            <w:shd w:val="clear" w:color="auto" w:fill="auto"/>
            <w:vAlign w:val="center"/>
          </w:tcPr>
          <w:p w:rsidR="009D3529" w:rsidRPr="00AE71AD" w:rsidRDefault="009D3529" w:rsidP="007B0634">
            <w:pPr>
              <w:jc w:val="center"/>
            </w:pPr>
            <w:r w:rsidRPr="00AE71AD">
              <w:t>15</w:t>
            </w:r>
            <w:r w:rsidRPr="00792173">
              <w:rPr>
                <w:vertAlign w:val="superscript"/>
              </w:rPr>
              <w:t xml:space="preserve">00 </w:t>
            </w:r>
            <w:r w:rsidRPr="00AE71AD">
              <w:t>- 17</w:t>
            </w:r>
            <w:r w:rsidRPr="00792173">
              <w:rPr>
                <w:vertAlign w:val="superscript"/>
              </w:rPr>
              <w:t>00</w:t>
            </w:r>
          </w:p>
        </w:tc>
        <w:tc>
          <w:tcPr>
            <w:tcW w:w="3300" w:type="dxa"/>
            <w:shd w:val="clear" w:color="auto" w:fill="auto"/>
          </w:tcPr>
          <w:p w:rsidR="009D3529" w:rsidRPr="00AE71AD" w:rsidRDefault="009D3529" w:rsidP="007B0634">
            <w:pPr>
              <w:jc w:val="center"/>
            </w:pPr>
            <w:proofErr w:type="spellStart"/>
            <w:r w:rsidRPr="00AE71AD">
              <w:t>Ознайомлення</w:t>
            </w:r>
            <w:proofErr w:type="spellEnd"/>
            <w:r w:rsidRPr="00AE71AD">
              <w:t xml:space="preserve"> з </w:t>
            </w:r>
            <w:proofErr w:type="spellStart"/>
            <w:r w:rsidRPr="00AE71AD">
              <w:t>роботою</w:t>
            </w:r>
            <w:proofErr w:type="spellEnd"/>
            <w:r w:rsidRPr="00AE71AD">
              <w:t xml:space="preserve"> </w:t>
            </w:r>
            <w:proofErr w:type="spellStart"/>
            <w:r w:rsidRPr="00AE71AD">
              <w:t>підрозділів</w:t>
            </w:r>
            <w:proofErr w:type="spellEnd"/>
          </w:p>
        </w:tc>
        <w:tc>
          <w:tcPr>
            <w:tcW w:w="2658" w:type="dxa"/>
            <w:shd w:val="clear" w:color="auto" w:fill="auto"/>
          </w:tcPr>
          <w:p w:rsidR="009D3529" w:rsidRPr="00AE71AD" w:rsidRDefault="009D3529" w:rsidP="007B0634">
            <w:pPr>
              <w:jc w:val="center"/>
            </w:pPr>
            <w:proofErr w:type="spellStart"/>
            <w:r w:rsidRPr="00AE71AD">
              <w:t>Керівники</w:t>
            </w:r>
            <w:proofErr w:type="spellEnd"/>
            <w:r w:rsidRPr="00AE71AD">
              <w:t xml:space="preserve"> </w:t>
            </w:r>
            <w:proofErr w:type="spellStart"/>
            <w:r w:rsidRPr="00AE71AD">
              <w:t>підрозділів</w:t>
            </w:r>
            <w:proofErr w:type="spellEnd"/>
          </w:p>
        </w:tc>
      </w:tr>
      <w:tr w:rsidR="009D3529" w:rsidRPr="00AE71AD" w:rsidTr="007B0634">
        <w:tc>
          <w:tcPr>
            <w:tcW w:w="700" w:type="dxa"/>
            <w:shd w:val="clear" w:color="auto" w:fill="auto"/>
          </w:tcPr>
          <w:p w:rsidR="009D3529" w:rsidRPr="00AE71AD" w:rsidRDefault="009D3529" w:rsidP="007B0634">
            <w:pPr>
              <w:jc w:val="center"/>
            </w:pPr>
            <w:r w:rsidRPr="00AE71AD">
              <w:t>6.</w:t>
            </w:r>
          </w:p>
        </w:tc>
        <w:tc>
          <w:tcPr>
            <w:tcW w:w="1598" w:type="dxa"/>
            <w:shd w:val="clear" w:color="auto" w:fill="auto"/>
            <w:vAlign w:val="center"/>
          </w:tcPr>
          <w:p w:rsidR="009D3529" w:rsidRPr="00AE71AD" w:rsidRDefault="009D3529" w:rsidP="007B0634">
            <w:pPr>
              <w:jc w:val="center"/>
            </w:pPr>
            <w:r>
              <w:t>03.04.2018</w:t>
            </w:r>
          </w:p>
        </w:tc>
        <w:tc>
          <w:tcPr>
            <w:tcW w:w="1598" w:type="dxa"/>
            <w:shd w:val="clear" w:color="auto" w:fill="auto"/>
            <w:vAlign w:val="center"/>
          </w:tcPr>
          <w:p w:rsidR="009D3529" w:rsidRPr="00AE71AD" w:rsidRDefault="009D3529" w:rsidP="007B0634">
            <w:pPr>
              <w:jc w:val="center"/>
            </w:pPr>
            <w:r w:rsidRPr="00AE71AD">
              <w:t>15</w:t>
            </w:r>
            <w:r w:rsidRPr="00792173">
              <w:rPr>
                <w:vertAlign w:val="superscript"/>
              </w:rPr>
              <w:t xml:space="preserve">00 </w:t>
            </w:r>
            <w:r w:rsidRPr="00AE71AD">
              <w:t>- 17</w:t>
            </w:r>
            <w:r w:rsidRPr="00792173">
              <w:rPr>
                <w:vertAlign w:val="superscript"/>
              </w:rPr>
              <w:t>00</w:t>
            </w:r>
          </w:p>
        </w:tc>
        <w:tc>
          <w:tcPr>
            <w:tcW w:w="3300" w:type="dxa"/>
            <w:shd w:val="clear" w:color="auto" w:fill="auto"/>
          </w:tcPr>
          <w:p w:rsidR="009D3529" w:rsidRPr="00AE71AD" w:rsidRDefault="009D3529" w:rsidP="007B0634">
            <w:pPr>
              <w:jc w:val="center"/>
            </w:pPr>
            <w:proofErr w:type="spellStart"/>
            <w:r w:rsidRPr="00AE71AD">
              <w:t>Ознайомлення</w:t>
            </w:r>
            <w:proofErr w:type="spellEnd"/>
            <w:r w:rsidRPr="00AE71AD">
              <w:t xml:space="preserve"> з </w:t>
            </w:r>
            <w:proofErr w:type="spellStart"/>
            <w:r w:rsidRPr="00AE71AD">
              <w:t>роботою</w:t>
            </w:r>
            <w:proofErr w:type="spellEnd"/>
            <w:r w:rsidRPr="00AE71AD">
              <w:t xml:space="preserve"> </w:t>
            </w:r>
            <w:proofErr w:type="spellStart"/>
            <w:r w:rsidRPr="00AE71AD">
              <w:t>підрозділів</w:t>
            </w:r>
            <w:proofErr w:type="spellEnd"/>
          </w:p>
        </w:tc>
        <w:tc>
          <w:tcPr>
            <w:tcW w:w="2658" w:type="dxa"/>
            <w:shd w:val="clear" w:color="auto" w:fill="auto"/>
          </w:tcPr>
          <w:p w:rsidR="009D3529" w:rsidRPr="00AE71AD" w:rsidRDefault="009D3529" w:rsidP="007B0634">
            <w:pPr>
              <w:jc w:val="center"/>
            </w:pPr>
            <w:proofErr w:type="spellStart"/>
            <w:r w:rsidRPr="00AE71AD">
              <w:t>Керівники</w:t>
            </w:r>
            <w:proofErr w:type="spellEnd"/>
            <w:r w:rsidRPr="00AE71AD">
              <w:t xml:space="preserve"> </w:t>
            </w:r>
            <w:proofErr w:type="spellStart"/>
            <w:r w:rsidRPr="00AE71AD">
              <w:t>підрозділів</w:t>
            </w:r>
            <w:proofErr w:type="spellEnd"/>
          </w:p>
        </w:tc>
      </w:tr>
      <w:tr w:rsidR="009D3529" w:rsidRPr="00AE71AD" w:rsidTr="007B0634">
        <w:tc>
          <w:tcPr>
            <w:tcW w:w="700" w:type="dxa"/>
            <w:shd w:val="clear" w:color="auto" w:fill="auto"/>
          </w:tcPr>
          <w:p w:rsidR="009D3529" w:rsidRPr="00AE71AD" w:rsidRDefault="009D3529" w:rsidP="007B0634">
            <w:pPr>
              <w:jc w:val="center"/>
            </w:pPr>
            <w:r w:rsidRPr="00AE71AD">
              <w:t>7.</w:t>
            </w:r>
          </w:p>
        </w:tc>
        <w:tc>
          <w:tcPr>
            <w:tcW w:w="1598" w:type="dxa"/>
            <w:shd w:val="clear" w:color="auto" w:fill="auto"/>
            <w:vAlign w:val="center"/>
          </w:tcPr>
          <w:p w:rsidR="009D3529" w:rsidRPr="00AE71AD" w:rsidRDefault="009D3529" w:rsidP="007B0634">
            <w:pPr>
              <w:jc w:val="center"/>
            </w:pPr>
            <w:r>
              <w:t>10.04.2018</w:t>
            </w:r>
          </w:p>
        </w:tc>
        <w:tc>
          <w:tcPr>
            <w:tcW w:w="1598" w:type="dxa"/>
            <w:shd w:val="clear" w:color="auto" w:fill="auto"/>
            <w:vAlign w:val="center"/>
          </w:tcPr>
          <w:p w:rsidR="009D3529" w:rsidRPr="00AE71AD" w:rsidRDefault="009D3529" w:rsidP="007B0634">
            <w:pPr>
              <w:jc w:val="center"/>
            </w:pPr>
            <w:r w:rsidRPr="00AE71AD">
              <w:t>15</w:t>
            </w:r>
            <w:r w:rsidRPr="00792173">
              <w:rPr>
                <w:vertAlign w:val="superscript"/>
              </w:rPr>
              <w:t xml:space="preserve">00 </w:t>
            </w:r>
            <w:r w:rsidRPr="00AE71AD">
              <w:t>- 17</w:t>
            </w:r>
            <w:r w:rsidRPr="00792173">
              <w:rPr>
                <w:vertAlign w:val="superscript"/>
              </w:rPr>
              <w:t>00</w:t>
            </w:r>
          </w:p>
        </w:tc>
        <w:tc>
          <w:tcPr>
            <w:tcW w:w="3300" w:type="dxa"/>
            <w:shd w:val="clear" w:color="auto" w:fill="auto"/>
          </w:tcPr>
          <w:p w:rsidR="009D3529" w:rsidRPr="00AE71AD" w:rsidRDefault="009D3529" w:rsidP="007B0634">
            <w:pPr>
              <w:jc w:val="center"/>
            </w:pPr>
            <w:proofErr w:type="spellStart"/>
            <w:r w:rsidRPr="00AE71AD">
              <w:t>Ознайомлення</w:t>
            </w:r>
            <w:proofErr w:type="spellEnd"/>
            <w:r w:rsidRPr="00AE71AD">
              <w:t xml:space="preserve"> з </w:t>
            </w:r>
            <w:proofErr w:type="spellStart"/>
            <w:r w:rsidRPr="00AE71AD">
              <w:t>роботою</w:t>
            </w:r>
            <w:proofErr w:type="spellEnd"/>
            <w:r w:rsidRPr="00AE71AD">
              <w:t xml:space="preserve"> </w:t>
            </w:r>
            <w:proofErr w:type="spellStart"/>
            <w:r w:rsidRPr="00AE71AD">
              <w:t>підрозділів</w:t>
            </w:r>
            <w:proofErr w:type="spellEnd"/>
          </w:p>
        </w:tc>
        <w:tc>
          <w:tcPr>
            <w:tcW w:w="2658" w:type="dxa"/>
            <w:shd w:val="clear" w:color="auto" w:fill="auto"/>
          </w:tcPr>
          <w:p w:rsidR="009D3529" w:rsidRPr="00AE71AD" w:rsidRDefault="009D3529" w:rsidP="007B0634">
            <w:pPr>
              <w:jc w:val="center"/>
            </w:pPr>
            <w:proofErr w:type="spellStart"/>
            <w:r w:rsidRPr="00AE71AD">
              <w:t>Керівники</w:t>
            </w:r>
            <w:proofErr w:type="spellEnd"/>
            <w:r w:rsidRPr="00AE71AD">
              <w:t xml:space="preserve"> </w:t>
            </w:r>
            <w:proofErr w:type="spellStart"/>
            <w:r w:rsidRPr="00AE71AD">
              <w:t>підрозділів</w:t>
            </w:r>
            <w:proofErr w:type="spellEnd"/>
          </w:p>
        </w:tc>
      </w:tr>
      <w:tr w:rsidR="009D3529" w:rsidRPr="00AE71AD" w:rsidTr="007B0634">
        <w:tc>
          <w:tcPr>
            <w:tcW w:w="700" w:type="dxa"/>
            <w:shd w:val="clear" w:color="auto" w:fill="auto"/>
          </w:tcPr>
          <w:p w:rsidR="009D3529" w:rsidRPr="00AE71AD" w:rsidRDefault="009D3529" w:rsidP="007B0634">
            <w:pPr>
              <w:jc w:val="center"/>
            </w:pPr>
            <w:r w:rsidRPr="00AE71AD">
              <w:t>8.</w:t>
            </w:r>
          </w:p>
        </w:tc>
        <w:tc>
          <w:tcPr>
            <w:tcW w:w="1598" w:type="dxa"/>
            <w:vMerge w:val="restart"/>
            <w:shd w:val="clear" w:color="auto" w:fill="auto"/>
            <w:vAlign w:val="center"/>
          </w:tcPr>
          <w:p w:rsidR="009D3529" w:rsidRPr="00AE71AD" w:rsidRDefault="009D3529" w:rsidP="007B0634">
            <w:pPr>
              <w:jc w:val="center"/>
            </w:pPr>
            <w:r>
              <w:t>17.04.2018</w:t>
            </w:r>
          </w:p>
        </w:tc>
        <w:tc>
          <w:tcPr>
            <w:tcW w:w="1598" w:type="dxa"/>
            <w:vMerge w:val="restart"/>
            <w:shd w:val="clear" w:color="auto" w:fill="auto"/>
            <w:vAlign w:val="center"/>
          </w:tcPr>
          <w:p w:rsidR="009D3529" w:rsidRPr="00AE71AD" w:rsidRDefault="009D3529" w:rsidP="007B0634">
            <w:pPr>
              <w:jc w:val="center"/>
            </w:pPr>
            <w:r w:rsidRPr="00AE71AD">
              <w:t>15</w:t>
            </w:r>
            <w:r w:rsidRPr="00792173">
              <w:rPr>
                <w:vertAlign w:val="superscript"/>
              </w:rPr>
              <w:t xml:space="preserve">00 </w:t>
            </w:r>
            <w:r w:rsidRPr="00AE71AD">
              <w:t>- 17</w:t>
            </w:r>
            <w:r w:rsidRPr="00792173">
              <w:rPr>
                <w:vertAlign w:val="superscript"/>
              </w:rPr>
              <w:t>00</w:t>
            </w:r>
          </w:p>
        </w:tc>
        <w:tc>
          <w:tcPr>
            <w:tcW w:w="3300" w:type="dxa"/>
            <w:shd w:val="clear" w:color="auto" w:fill="auto"/>
          </w:tcPr>
          <w:p w:rsidR="009D3529" w:rsidRPr="00AE71AD" w:rsidRDefault="009D3529" w:rsidP="007B0634">
            <w:pPr>
              <w:jc w:val="center"/>
            </w:pPr>
            <w:proofErr w:type="spellStart"/>
            <w:r w:rsidRPr="00AE71AD">
              <w:t>Презентація</w:t>
            </w:r>
            <w:proofErr w:type="spellEnd"/>
            <w:r w:rsidRPr="00AE71AD">
              <w:t xml:space="preserve"> </w:t>
            </w:r>
            <w:proofErr w:type="spellStart"/>
            <w:r w:rsidRPr="00AE71AD">
              <w:t>творчих</w:t>
            </w:r>
            <w:proofErr w:type="spellEnd"/>
            <w:r w:rsidRPr="00AE71AD">
              <w:t xml:space="preserve"> </w:t>
            </w:r>
            <w:proofErr w:type="spellStart"/>
            <w:r w:rsidRPr="00AE71AD">
              <w:t>звітів</w:t>
            </w:r>
            <w:proofErr w:type="spellEnd"/>
            <w:r w:rsidRPr="00AE71AD">
              <w:t xml:space="preserve"> </w:t>
            </w:r>
            <w:proofErr w:type="spellStart"/>
            <w:r w:rsidRPr="00AE71AD">
              <w:t>слухачів</w:t>
            </w:r>
            <w:proofErr w:type="spellEnd"/>
            <w:r w:rsidRPr="00AE71AD">
              <w:t xml:space="preserve"> </w:t>
            </w:r>
            <w:proofErr w:type="spellStart"/>
            <w:r w:rsidRPr="00AE71AD">
              <w:t>Школи</w:t>
            </w:r>
            <w:proofErr w:type="spellEnd"/>
          </w:p>
        </w:tc>
        <w:tc>
          <w:tcPr>
            <w:tcW w:w="2658" w:type="dxa"/>
            <w:shd w:val="clear" w:color="auto" w:fill="auto"/>
          </w:tcPr>
          <w:p w:rsidR="009D3529" w:rsidRPr="00AE71AD" w:rsidRDefault="009D3529" w:rsidP="007B0634">
            <w:pPr>
              <w:jc w:val="center"/>
            </w:pPr>
            <w:r>
              <w:t>Жорняк А.М.</w:t>
            </w:r>
          </w:p>
        </w:tc>
      </w:tr>
      <w:tr w:rsidR="009D3529" w:rsidRPr="00AE71AD" w:rsidTr="007B0634">
        <w:tc>
          <w:tcPr>
            <w:tcW w:w="700" w:type="dxa"/>
            <w:shd w:val="clear" w:color="auto" w:fill="auto"/>
          </w:tcPr>
          <w:p w:rsidR="009D3529" w:rsidRPr="00AE71AD" w:rsidRDefault="009D3529" w:rsidP="007B0634">
            <w:pPr>
              <w:jc w:val="center"/>
            </w:pPr>
            <w:r w:rsidRPr="00AE71AD">
              <w:t>9.</w:t>
            </w:r>
          </w:p>
          <w:p w:rsidR="009D3529" w:rsidRPr="00AE71AD" w:rsidRDefault="009D3529" w:rsidP="007B0634">
            <w:pPr>
              <w:jc w:val="center"/>
            </w:pPr>
          </w:p>
        </w:tc>
        <w:tc>
          <w:tcPr>
            <w:tcW w:w="1598" w:type="dxa"/>
            <w:vMerge/>
            <w:shd w:val="clear" w:color="auto" w:fill="auto"/>
          </w:tcPr>
          <w:p w:rsidR="009D3529" w:rsidRPr="00AE71AD" w:rsidRDefault="009D3529" w:rsidP="007B0634">
            <w:pPr>
              <w:jc w:val="center"/>
            </w:pPr>
          </w:p>
        </w:tc>
        <w:tc>
          <w:tcPr>
            <w:tcW w:w="1598" w:type="dxa"/>
            <w:vMerge/>
            <w:shd w:val="clear" w:color="auto" w:fill="auto"/>
            <w:vAlign w:val="center"/>
          </w:tcPr>
          <w:p w:rsidR="009D3529" w:rsidRPr="00AE71AD" w:rsidRDefault="009D3529" w:rsidP="007B0634">
            <w:pPr>
              <w:jc w:val="center"/>
            </w:pPr>
          </w:p>
        </w:tc>
        <w:tc>
          <w:tcPr>
            <w:tcW w:w="3300" w:type="dxa"/>
            <w:shd w:val="clear" w:color="auto" w:fill="auto"/>
          </w:tcPr>
          <w:p w:rsidR="009D3529" w:rsidRPr="00AE71AD" w:rsidRDefault="009D3529" w:rsidP="007B0634">
            <w:pPr>
              <w:jc w:val="center"/>
            </w:pPr>
            <w:proofErr w:type="spellStart"/>
            <w:r w:rsidRPr="00AE71AD">
              <w:t>Урочисте</w:t>
            </w:r>
            <w:proofErr w:type="spellEnd"/>
            <w:r w:rsidRPr="00AE71AD">
              <w:t xml:space="preserve"> </w:t>
            </w:r>
            <w:proofErr w:type="spellStart"/>
            <w:r w:rsidRPr="00AE71AD">
              <w:t>вручення</w:t>
            </w:r>
            <w:proofErr w:type="spellEnd"/>
            <w:r w:rsidRPr="00AE71AD">
              <w:t xml:space="preserve"> </w:t>
            </w:r>
            <w:proofErr w:type="spellStart"/>
            <w:r w:rsidRPr="00AE71AD">
              <w:t>сертифікатів</w:t>
            </w:r>
            <w:proofErr w:type="spellEnd"/>
          </w:p>
        </w:tc>
        <w:tc>
          <w:tcPr>
            <w:tcW w:w="2658" w:type="dxa"/>
            <w:shd w:val="clear" w:color="auto" w:fill="auto"/>
          </w:tcPr>
          <w:p w:rsidR="009D3529" w:rsidRPr="00AE71AD" w:rsidRDefault="009D3529" w:rsidP="007B0634">
            <w:pPr>
              <w:jc w:val="center"/>
            </w:pPr>
            <w:r>
              <w:t>Жорняк А.М.</w:t>
            </w:r>
          </w:p>
        </w:tc>
      </w:tr>
    </w:tbl>
    <w:p w:rsidR="009D3529" w:rsidRDefault="009D3529" w:rsidP="009D3529">
      <w:pPr>
        <w:pStyle w:val="21"/>
        <w:rPr>
          <w:sz w:val="24"/>
        </w:rPr>
      </w:pPr>
    </w:p>
    <w:p w:rsidR="009D3529" w:rsidRPr="006B096F" w:rsidRDefault="009D3529" w:rsidP="009D3529">
      <w:pPr>
        <w:pStyle w:val="21"/>
        <w:rPr>
          <w:sz w:val="24"/>
        </w:rPr>
      </w:pPr>
      <w:r w:rsidRPr="006B096F">
        <w:rPr>
          <w:sz w:val="24"/>
        </w:rPr>
        <w:t xml:space="preserve">* - </w:t>
      </w:r>
      <w:r>
        <w:rPr>
          <w:sz w:val="24"/>
        </w:rPr>
        <w:t xml:space="preserve">у </w:t>
      </w:r>
      <w:r w:rsidRPr="006B096F">
        <w:rPr>
          <w:sz w:val="24"/>
        </w:rPr>
        <w:t>графік можуть вноситись зміни та доповнення за різних причин</w:t>
      </w:r>
      <w:r>
        <w:rPr>
          <w:sz w:val="24"/>
        </w:rPr>
        <w:t xml:space="preserve">, що стосуються режиму роботи органів місцевого самоврядування </w:t>
      </w:r>
    </w:p>
    <w:p w:rsidR="009D3529" w:rsidRDefault="009D3529" w:rsidP="009D3529">
      <w:pPr>
        <w:pStyle w:val="21"/>
        <w:rPr>
          <w:szCs w:val="28"/>
        </w:rPr>
      </w:pPr>
    </w:p>
    <w:p w:rsidR="009D3529" w:rsidRDefault="009D3529" w:rsidP="009D3529">
      <w:pPr>
        <w:rPr>
          <w:sz w:val="28"/>
          <w:szCs w:val="28"/>
        </w:rPr>
      </w:pPr>
      <w:proofErr w:type="spellStart"/>
      <w:r>
        <w:rPr>
          <w:sz w:val="28"/>
          <w:szCs w:val="28"/>
        </w:rPr>
        <w:t>Керуючий</w:t>
      </w:r>
      <w:proofErr w:type="spellEnd"/>
      <w:r>
        <w:rPr>
          <w:sz w:val="28"/>
          <w:szCs w:val="28"/>
        </w:rPr>
        <w:t xml:space="preserve"> справами </w:t>
      </w:r>
      <w:proofErr w:type="spellStart"/>
      <w:r>
        <w:rPr>
          <w:sz w:val="28"/>
          <w:szCs w:val="28"/>
        </w:rPr>
        <w:t>виконкому</w:t>
      </w:r>
      <w:proofErr w:type="spellEnd"/>
      <w:r>
        <w:rPr>
          <w:sz w:val="28"/>
          <w:szCs w:val="28"/>
        </w:rPr>
        <w:t xml:space="preserve">                                                        </w:t>
      </w:r>
      <w:proofErr w:type="spellStart"/>
      <w:r>
        <w:rPr>
          <w:sz w:val="28"/>
          <w:szCs w:val="28"/>
        </w:rPr>
        <w:t>О.В.Дубініна</w:t>
      </w:r>
      <w:proofErr w:type="spellEnd"/>
    </w:p>
    <w:p w:rsidR="009D3529" w:rsidRPr="009D3529" w:rsidRDefault="009D3529" w:rsidP="009D3529">
      <w:pPr>
        <w:rPr>
          <w:b/>
          <w:lang w:val="uk-UA"/>
        </w:rPr>
      </w:pPr>
      <w:r>
        <w:rPr>
          <w:sz w:val="28"/>
          <w:szCs w:val="28"/>
          <w:lang w:val="uk-UA"/>
        </w:rPr>
        <w:t xml:space="preserve">                                                                                                               </w:t>
      </w:r>
      <w:r w:rsidRPr="009D3529">
        <w:rPr>
          <w:b/>
          <w:lang w:val="uk-UA"/>
        </w:rPr>
        <w:t>Н.В. Доломан</w:t>
      </w:r>
    </w:p>
    <w:p w:rsidR="009D3529" w:rsidRDefault="009D3529" w:rsidP="009D3529">
      <w:pPr>
        <w:rPr>
          <w:sz w:val="28"/>
          <w:szCs w:val="28"/>
        </w:rPr>
      </w:pPr>
    </w:p>
    <w:p w:rsidR="009D3529" w:rsidRDefault="009D3529" w:rsidP="009D3529">
      <w:pPr>
        <w:rPr>
          <w:sz w:val="28"/>
          <w:szCs w:val="28"/>
        </w:rPr>
      </w:pPr>
    </w:p>
    <w:p w:rsidR="009D3529" w:rsidRDefault="009D3529" w:rsidP="009D3529">
      <w:pPr>
        <w:rPr>
          <w:sz w:val="28"/>
          <w:szCs w:val="28"/>
        </w:rPr>
      </w:pPr>
      <w:r>
        <w:rPr>
          <w:sz w:val="28"/>
          <w:szCs w:val="28"/>
        </w:rPr>
        <w:t>Жорняк А.М.</w:t>
      </w:r>
    </w:p>
    <w:p w:rsidR="009D3529" w:rsidRDefault="009D3529" w:rsidP="009D3529">
      <w:pPr>
        <w:rPr>
          <w:sz w:val="28"/>
          <w:szCs w:val="28"/>
        </w:rPr>
      </w:pPr>
    </w:p>
    <w:p w:rsidR="009D3529" w:rsidRDefault="009D3529" w:rsidP="009D3529">
      <w:pPr>
        <w:rPr>
          <w:sz w:val="28"/>
          <w:szCs w:val="28"/>
        </w:rPr>
      </w:pPr>
    </w:p>
    <w:p w:rsidR="009D3529" w:rsidRPr="00807C1C" w:rsidRDefault="009D3529" w:rsidP="00807C1C">
      <w:pPr>
        <w:jc w:val="both"/>
        <w:rPr>
          <w:sz w:val="28"/>
          <w:szCs w:val="28"/>
          <w:lang w:val="uk-UA"/>
        </w:rPr>
      </w:pPr>
    </w:p>
    <w:sectPr w:rsidR="009D3529" w:rsidRPr="00807C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16E"/>
    <w:rsid w:val="001B3677"/>
    <w:rsid w:val="003021AF"/>
    <w:rsid w:val="00311401"/>
    <w:rsid w:val="0033216E"/>
    <w:rsid w:val="00454F0C"/>
    <w:rsid w:val="005E7EEE"/>
    <w:rsid w:val="00626EB7"/>
    <w:rsid w:val="00807C1C"/>
    <w:rsid w:val="008313CF"/>
    <w:rsid w:val="009854E0"/>
    <w:rsid w:val="009D3529"/>
    <w:rsid w:val="00A342E3"/>
    <w:rsid w:val="00DE6F57"/>
    <w:rsid w:val="00E061A6"/>
    <w:rsid w:val="00F674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FEA9C"/>
  <w15:docId w15:val="{43411FE1-71B9-4FB2-9CB0-ADCCF0DF0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13CF"/>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8313CF"/>
    <w:pPr>
      <w:keepNext/>
      <w:suppressAutoHyphens/>
      <w:jc w:val="center"/>
      <w:outlineLvl w:val="1"/>
    </w:pPr>
    <w:rPr>
      <w:b/>
      <w:bCs/>
      <w:sz w:val="28"/>
      <w:lang w:val="uk-UA"/>
    </w:rPr>
  </w:style>
  <w:style w:type="paragraph" w:styleId="5">
    <w:name w:val="heading 5"/>
    <w:basedOn w:val="a"/>
    <w:link w:val="50"/>
    <w:qFormat/>
    <w:rsid w:val="008313CF"/>
    <w:pPr>
      <w:keepNext/>
      <w:suppressAutoHyphens/>
      <w:jc w:val="center"/>
      <w:outlineLvl w:val="4"/>
    </w:pPr>
    <w:rPr>
      <w:b/>
      <w:sz w:val="32"/>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23">
    <w:name w:val="rvts23"/>
    <w:basedOn w:val="a0"/>
    <w:rsid w:val="008313CF"/>
  </w:style>
  <w:style w:type="character" w:customStyle="1" w:styleId="20">
    <w:name w:val="Заголовок 2 Знак"/>
    <w:basedOn w:val="a0"/>
    <w:link w:val="2"/>
    <w:rsid w:val="008313CF"/>
    <w:rPr>
      <w:rFonts w:ascii="Times New Roman" w:eastAsia="Times New Roman" w:hAnsi="Times New Roman" w:cs="Times New Roman"/>
      <w:b/>
      <w:bCs/>
      <w:sz w:val="28"/>
      <w:szCs w:val="24"/>
      <w:lang w:val="uk-UA" w:eastAsia="ru-RU"/>
    </w:rPr>
  </w:style>
  <w:style w:type="character" w:customStyle="1" w:styleId="50">
    <w:name w:val="Заголовок 5 Знак"/>
    <w:basedOn w:val="a0"/>
    <w:link w:val="5"/>
    <w:rsid w:val="008313CF"/>
    <w:rPr>
      <w:rFonts w:ascii="Times New Roman" w:eastAsia="Times New Roman" w:hAnsi="Times New Roman" w:cs="Times New Roman"/>
      <w:b/>
      <w:sz w:val="32"/>
      <w:szCs w:val="20"/>
      <w:lang w:val="uk-UA" w:eastAsia="ru-RU"/>
    </w:rPr>
  </w:style>
  <w:style w:type="paragraph" w:styleId="a3">
    <w:name w:val="Balloon Text"/>
    <w:basedOn w:val="a"/>
    <w:link w:val="a4"/>
    <w:uiPriority w:val="99"/>
    <w:semiHidden/>
    <w:unhideWhenUsed/>
    <w:rsid w:val="00A342E3"/>
    <w:rPr>
      <w:rFonts w:ascii="Segoe UI" w:hAnsi="Segoe UI" w:cs="Segoe UI"/>
      <w:sz w:val="18"/>
      <w:szCs w:val="18"/>
    </w:rPr>
  </w:style>
  <w:style w:type="character" w:customStyle="1" w:styleId="a4">
    <w:name w:val="Текст выноски Знак"/>
    <w:basedOn w:val="a0"/>
    <w:link w:val="a3"/>
    <w:uiPriority w:val="99"/>
    <w:semiHidden/>
    <w:rsid w:val="00A342E3"/>
    <w:rPr>
      <w:rFonts w:ascii="Segoe UI" w:eastAsia="Times New Roman" w:hAnsi="Segoe UI" w:cs="Segoe UI"/>
      <w:sz w:val="18"/>
      <w:szCs w:val="18"/>
      <w:lang w:eastAsia="ru-RU"/>
    </w:rPr>
  </w:style>
  <w:style w:type="paragraph" w:styleId="a5">
    <w:name w:val="Normal (Web)"/>
    <w:basedOn w:val="a"/>
    <w:uiPriority w:val="99"/>
    <w:unhideWhenUsed/>
    <w:rsid w:val="00807C1C"/>
    <w:pPr>
      <w:spacing w:before="100" w:beforeAutospacing="1" w:after="100" w:afterAutospacing="1"/>
    </w:pPr>
  </w:style>
  <w:style w:type="paragraph" w:styleId="21">
    <w:name w:val="Body Text Indent 2"/>
    <w:basedOn w:val="a"/>
    <w:link w:val="22"/>
    <w:rsid w:val="009D3529"/>
    <w:pPr>
      <w:ind w:firstLine="900"/>
      <w:jc w:val="both"/>
    </w:pPr>
    <w:rPr>
      <w:sz w:val="28"/>
      <w:lang w:val="uk-UA"/>
    </w:rPr>
  </w:style>
  <w:style w:type="character" w:customStyle="1" w:styleId="22">
    <w:name w:val="Основной текст с отступом 2 Знак"/>
    <w:basedOn w:val="a0"/>
    <w:link w:val="21"/>
    <w:rsid w:val="009D3529"/>
    <w:rPr>
      <w:rFonts w:ascii="Times New Roman" w:eastAsia="Times New Roman" w:hAnsi="Times New Roman" w:cs="Times New Roman"/>
      <w:sz w:val="28"/>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5</Pages>
  <Words>4870</Words>
  <Characters>2777</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Олена Байрак</cp:lastModifiedBy>
  <cp:revision>10</cp:revision>
  <cp:lastPrinted>2018-02-13T09:54:00Z</cp:lastPrinted>
  <dcterms:created xsi:type="dcterms:W3CDTF">2017-09-29T11:59:00Z</dcterms:created>
  <dcterms:modified xsi:type="dcterms:W3CDTF">2021-08-06T04:57:00Z</dcterms:modified>
</cp:coreProperties>
</file>